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40773721" w:rsidR="0046741C" w:rsidRPr="007865EE" w:rsidRDefault="00005C23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junio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51ACDF3E" w14:textId="77777777" w:rsidTr="001A654E">
        <w:tc>
          <w:tcPr>
            <w:tcW w:w="3828" w:type="dxa"/>
            <w:shd w:val="clear" w:color="auto" w:fill="auto"/>
          </w:tcPr>
          <w:p w14:paraId="5CC180B2" w14:textId="67A2C20E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78F433A" w14:textId="77777777" w:rsidTr="001A654E">
        <w:tc>
          <w:tcPr>
            <w:tcW w:w="3828" w:type="dxa"/>
            <w:shd w:val="clear" w:color="auto" w:fill="auto"/>
          </w:tcPr>
          <w:p w14:paraId="27768386" w14:textId="7EAB0ED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E1D3D82" w14:textId="77777777" w:rsidTr="001A654E">
        <w:tc>
          <w:tcPr>
            <w:tcW w:w="3828" w:type="dxa"/>
            <w:shd w:val="clear" w:color="auto" w:fill="auto"/>
          </w:tcPr>
          <w:p w14:paraId="1E12AA04" w14:textId="42C86FAA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RESOLUCIÒN 10-2022 que aprueba el Protocolo para las Solicitudes y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Formalización de Premios del Ministerio de Cultura</w:t>
            </w:r>
          </w:p>
        </w:tc>
        <w:tc>
          <w:tcPr>
            <w:tcW w:w="1842" w:type="dxa"/>
          </w:tcPr>
          <w:p w14:paraId="4D1119CB" w14:textId="4837624F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 de mayo 2022</w:t>
            </w:r>
          </w:p>
        </w:tc>
        <w:tc>
          <w:tcPr>
            <w:tcW w:w="1418" w:type="dxa"/>
          </w:tcPr>
          <w:p w14:paraId="24175F62" w14:textId="534311A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27406D0" w14:textId="77777777" w:rsidTr="001A654E">
        <w:tc>
          <w:tcPr>
            <w:tcW w:w="3828" w:type="dxa"/>
            <w:shd w:val="clear" w:color="auto" w:fill="auto"/>
          </w:tcPr>
          <w:p w14:paraId="157DA121" w14:textId="0604BA41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E68FE7A" w14:textId="77777777" w:rsidTr="001A654E">
        <w:tc>
          <w:tcPr>
            <w:tcW w:w="3828" w:type="dxa"/>
            <w:shd w:val="clear" w:color="auto" w:fill="auto"/>
          </w:tcPr>
          <w:p w14:paraId="2836234B" w14:textId="4B2183D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15DF39C2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D51478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62B7D5E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6E83319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7198540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3F6BAEE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4C7823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6EB0EDB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6FD578C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4EC74AC2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AFFFCCC" w14:textId="77777777" w:rsidTr="001A654E">
        <w:tc>
          <w:tcPr>
            <w:tcW w:w="3828" w:type="dxa"/>
            <w:shd w:val="clear" w:color="auto" w:fill="auto"/>
          </w:tcPr>
          <w:p w14:paraId="3D12BD5C" w14:textId="062550C6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2912A9" w:rsidRPr="007865EE" w14:paraId="090331F5" w14:textId="77777777" w:rsidTr="001A654E">
        <w:tc>
          <w:tcPr>
            <w:tcW w:w="3828" w:type="dxa"/>
            <w:shd w:val="clear" w:color="auto" w:fill="auto"/>
          </w:tcPr>
          <w:p w14:paraId="24C6F845" w14:textId="193FC26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Otros Acuerdos</w:t>
            </w:r>
          </w:p>
        </w:tc>
        <w:tc>
          <w:tcPr>
            <w:tcW w:w="1842" w:type="dxa"/>
          </w:tcPr>
          <w:p w14:paraId="002F25EB" w14:textId="77777777" w:rsidR="002912A9" w:rsidRPr="00191086" w:rsidRDefault="002912A9" w:rsidP="002912A9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2912A9" w:rsidRPr="00191086" w:rsidRDefault="002912A9" w:rsidP="002912A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2912A9" w:rsidRPr="00191086" w:rsidRDefault="002912A9" w:rsidP="002912A9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2912A9" w:rsidRPr="00191086" w:rsidRDefault="002912A9" w:rsidP="002912A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912A9" w:rsidRPr="007865EE" w14:paraId="00D713A0" w14:textId="77777777" w:rsidTr="001A654E">
        <w:tc>
          <w:tcPr>
            <w:tcW w:w="3828" w:type="dxa"/>
            <w:shd w:val="clear" w:color="auto" w:fill="auto"/>
          </w:tcPr>
          <w:p w14:paraId="70818EBC" w14:textId="298A9935" w:rsidR="002912A9" w:rsidRPr="007865EE" w:rsidRDefault="002912A9" w:rsidP="002912A9">
            <w:pPr>
              <w:rPr>
                <w:bCs/>
                <w:sz w:val="21"/>
                <w:szCs w:val="21"/>
              </w:rPr>
            </w:pPr>
            <w:r w:rsidRPr="0019108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Acuerdo MINC Barrick 2022</w:t>
            </w:r>
          </w:p>
        </w:tc>
        <w:tc>
          <w:tcPr>
            <w:tcW w:w="1842" w:type="dxa"/>
          </w:tcPr>
          <w:p w14:paraId="354DB28A" w14:textId="028CF030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00C735DF" w14:textId="4007811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A6867" w14:textId="550DF04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https://www.cultura.gob.do/transparencia/index.php/base-legal/category/2625-otros-acuerdos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3420B2" w14:textId="5E2BF7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56189520" w14:textId="73E705ED" w:rsidR="00B84BC3" w:rsidRDefault="00B84BC3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89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9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94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2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2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0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1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2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C00113D" w14:textId="77777777" w:rsidTr="009C72FB">
        <w:tc>
          <w:tcPr>
            <w:tcW w:w="3828" w:type="dxa"/>
          </w:tcPr>
          <w:p w14:paraId="58FF0456" w14:textId="53DAD030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0F2B89" w:rsidRDefault="001C037D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F2B89">
              <w:rPr>
                <w:sz w:val="21"/>
                <w:szCs w:val="21"/>
              </w:rPr>
              <w:t>3 de marzo 2022</w:t>
            </w:r>
          </w:p>
        </w:tc>
        <w:tc>
          <w:tcPr>
            <w:tcW w:w="1418" w:type="dxa"/>
          </w:tcPr>
          <w:p w14:paraId="68B11845" w14:textId="45BB3F2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0F2B89" w:rsidRDefault="00000000" w:rsidP="000F2B89">
            <w:hyperlink r:id="rId133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33CBBDE" w14:textId="63C72D3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49722894" w14:textId="77777777" w:rsidTr="009C72FB">
        <w:tc>
          <w:tcPr>
            <w:tcW w:w="3828" w:type="dxa"/>
          </w:tcPr>
          <w:p w14:paraId="5ACEB8C2" w14:textId="0C71AD0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0F2B89" w:rsidRDefault="00000000" w:rsidP="000F2B89">
            <w:hyperlink r:id="rId134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E2E835C" w14:textId="6B1EE76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1677186F" w14:textId="77777777" w:rsidTr="009C72FB">
        <w:tc>
          <w:tcPr>
            <w:tcW w:w="3828" w:type="dxa"/>
          </w:tcPr>
          <w:p w14:paraId="0F13DDEE" w14:textId="4ED3EAB5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0F2B89" w:rsidRDefault="00000000" w:rsidP="000F2B89">
            <w:hyperlink r:id="rId135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6C5510EC" w14:textId="1BA14D3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36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37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38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39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40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0F2B89" w:rsidRDefault="000F2B89" w:rsidP="000F2B89">
            <w:pPr>
              <w:rPr>
                <w:sz w:val="21"/>
                <w:szCs w:val="21"/>
              </w:rPr>
            </w:pPr>
          </w:p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41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42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4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5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6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7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8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23E1173D" w:rsidR="00E31F50" w:rsidRPr="007865EE" w:rsidRDefault="00005C23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49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A26B454" w:rsidR="003A0061" w:rsidRDefault="00005C23" w:rsidP="00005C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50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51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Manual de Procedimientos de la OAI</w:t>
            </w:r>
          </w:p>
        </w:tc>
        <w:tc>
          <w:tcPr>
            <w:tcW w:w="1842" w:type="dxa"/>
          </w:tcPr>
          <w:p w14:paraId="6913BF89" w14:textId="364F8654" w:rsidR="003A0061" w:rsidRDefault="00005C23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52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53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32DF29B3" w:rsidR="003A0061" w:rsidRPr="007865EE" w:rsidRDefault="00005C23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4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5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6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57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8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9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0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1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2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3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4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35C245B6" w14:textId="77777777" w:rsidR="00005C23" w:rsidRDefault="00005C23" w:rsidP="00F1336D">
      <w:pPr>
        <w:spacing w:after="0"/>
        <w:rPr>
          <w:b/>
          <w:sz w:val="21"/>
          <w:szCs w:val="21"/>
        </w:rPr>
      </w:pPr>
    </w:p>
    <w:p w14:paraId="6D48C23E" w14:textId="0D454705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5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6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7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68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69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70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7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lastRenderedPageBreak/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7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7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7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7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77777777"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9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80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81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0984C7F1" w14:textId="77777777" w:rsidR="00005C23" w:rsidRDefault="00005C2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F9281D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2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3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84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45F70F24" w:rsidR="001649F4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5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6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7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8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9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90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2974942D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78655CDC" w14:textId="63A84DF2" w:rsidR="00005C23" w:rsidRDefault="00005C2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4AC317A7" w14:textId="396F3A3C" w:rsidR="00005C23" w:rsidRDefault="00005C2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7B19DE18" w14:textId="77777777" w:rsidR="00005C23" w:rsidRDefault="00005C2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91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92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93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4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95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6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7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8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9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0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201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2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3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4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5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6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7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8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09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0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1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212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3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4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5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6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7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8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9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0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2A6A37CE" w:rsidR="00A5687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47EBA1B1" w14:textId="35A6E48F" w:rsidR="00005C23" w:rsidRDefault="00005C23" w:rsidP="003C7FA2">
      <w:pPr>
        <w:spacing w:after="0" w:line="240" w:lineRule="auto"/>
        <w:rPr>
          <w:b/>
          <w:sz w:val="21"/>
          <w:szCs w:val="21"/>
        </w:rPr>
      </w:pPr>
    </w:p>
    <w:p w14:paraId="5E9B12F2" w14:textId="77777777" w:rsidR="00005C23" w:rsidRPr="007865EE" w:rsidRDefault="00005C23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2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3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4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6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7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8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9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005C23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sectPr w:rsidR="0073596F" w:rsidSect="00EA3787">
      <w:headerReference w:type="default" r:id="rId23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A2C4" w14:textId="77777777" w:rsidR="00BA232C" w:rsidRDefault="00BA232C" w:rsidP="00A17ADE">
      <w:pPr>
        <w:spacing w:after="0" w:line="240" w:lineRule="auto"/>
      </w:pPr>
      <w:r>
        <w:separator/>
      </w:r>
    </w:p>
  </w:endnote>
  <w:endnote w:type="continuationSeparator" w:id="0">
    <w:p w14:paraId="46CA6A38" w14:textId="77777777" w:rsidR="00BA232C" w:rsidRDefault="00BA232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5A7B" w14:textId="77777777" w:rsidR="00BA232C" w:rsidRDefault="00BA232C" w:rsidP="00A17ADE">
      <w:pPr>
        <w:spacing w:after="0" w:line="240" w:lineRule="auto"/>
      </w:pPr>
      <w:r>
        <w:separator/>
      </w:r>
    </w:p>
  </w:footnote>
  <w:footnote w:type="continuationSeparator" w:id="0">
    <w:p w14:paraId="271405F3" w14:textId="77777777" w:rsidR="00BA232C" w:rsidRDefault="00BA232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5C23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2B87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4BEC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3EE1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60F9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49B4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12AD"/>
    <w:rsid w:val="008E395B"/>
    <w:rsid w:val="008E5376"/>
    <w:rsid w:val="008F1905"/>
    <w:rsid w:val="008F26CB"/>
    <w:rsid w:val="009041BE"/>
    <w:rsid w:val="00905334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0A91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232C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35E1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2310-reglamentos" TargetMode="External"/><Relationship Id="rId138" Type="http://schemas.openxmlformats.org/officeDocument/2006/relationships/hyperlink" Target="https://www.cultura.gob.do/transparencia/index.php/marco-legal-de-transparencia/resoluciones" TargetMode="External"/><Relationship Id="rId159" Type="http://schemas.openxmlformats.org/officeDocument/2006/relationships/hyperlink" Target="http://digeig.gob.do/web/es/transparencia/plan-estrategico-de-la-institucion/planificacion-estrategica-1/" TargetMode="External"/><Relationship Id="rId170" Type="http://schemas.openxmlformats.org/officeDocument/2006/relationships/hyperlink" Target="https://www.cultura.gob.do/index.php/servicios" TargetMode="External"/><Relationship Id="rId191" Type="http://schemas.openxmlformats.org/officeDocument/2006/relationships/hyperlink" Target="http://digeig.gob.do/web/es/transparencia/compras-y-contrataciones-1/como-registrarse-como-proveedor-del-estado/" TargetMode="External"/><Relationship Id="rId205" Type="http://schemas.openxmlformats.org/officeDocument/2006/relationships/hyperlink" Target="https://www.cultura.gob.do/transparencia/index.php/compras-y-contrataciones/compras-por-debajo-del-umbral" TargetMode="External"/><Relationship Id="rId226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07" Type="http://schemas.openxmlformats.org/officeDocument/2006/relationships/hyperlink" Target="https://www.cultura.gob.do/transparencia/index.php/marco-legal-de-transparencia/leye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resoluciones" TargetMode="External"/><Relationship Id="rId149" Type="http://schemas.openxmlformats.org/officeDocument/2006/relationships/hyperlink" Target="https://www.cultura.gob.do/transparencia/index.php/oai/derechos-de-los-ciudadan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s://www.cultura.gob.do/transparencia/index.php/plan-estrategico/planeacion-estrategica" TargetMode="External"/><Relationship Id="rId181" Type="http://schemas.openxmlformats.org/officeDocument/2006/relationships/hyperlink" Target="https://www.cultura.gob.do/transparencia/index.php/declaracion-jurada" TargetMode="External"/><Relationship Id="rId216" Type="http://schemas.openxmlformats.org/officeDocument/2006/relationships/hyperlink" Target="https://www.cultura.gob.do/transparencia/index.php/finanzas/informes-de-auditori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resoluciones" TargetMode="External"/><Relationship Id="rId85" Type="http://schemas.openxmlformats.org/officeDocument/2006/relationships/hyperlink" Target="https://www.cultura.gob.do/transparencia/index.php/base-legal/category/2310-reglamentos" TargetMode="External"/><Relationship Id="rId150" Type="http://schemas.openxmlformats.org/officeDocument/2006/relationships/hyperlink" Target="https://www.cultura.gob.do/transparencia/index.php/oai/estructura-organizacional-de-la-oai" TargetMode="External"/><Relationship Id="rId171" Type="http://schemas.openxmlformats.org/officeDocument/2006/relationships/hyperlink" Target="https://www.cultura.gob.do/index.php/servicios" TargetMode="External"/><Relationship Id="rId192" Type="http://schemas.openxmlformats.org/officeDocument/2006/relationships/hyperlink" Target="https://www.cultura.gob.do/transparencia/index.php/compras-y-contrataciones/como-ser-proveedor" TargetMode="External"/><Relationship Id="rId206" Type="http://schemas.openxmlformats.org/officeDocument/2006/relationships/hyperlink" Target="https://www.cultura.gob.do/transparencia/index.php/compras-y-contrataciones/micro-pequenas-y-medianas-empresas" TargetMode="External"/><Relationship Id="rId227" Type="http://schemas.openxmlformats.org/officeDocument/2006/relationships/hyperlink" Target="https://www.cultura.gob.do/transparencia/index.php/comision-de-etica-publica/compromiso-etico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decretos" TargetMode="External"/><Relationship Id="rId129" Type="http://schemas.openxmlformats.org/officeDocument/2006/relationships/hyperlink" Target="https://www.cultura.gob.do/transparencia/index.php/marco-legal-de-transparencia/resolucione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marco-legal-de-transparencia/leyes" TargetMode="External"/><Relationship Id="rId140" Type="http://schemas.openxmlformats.org/officeDocument/2006/relationships/hyperlink" Target="https://www.cultura.gob.do/transparencia/index.php/marco-legal-de-transparencia/resoluciones" TargetMode="External"/><Relationship Id="rId161" Type="http://schemas.openxmlformats.org/officeDocument/2006/relationships/hyperlink" Target="https://www.cultura.gob.do/transparencia/index.php/plan-estrategico/plan-operativo-anual-poa" TargetMode="External"/><Relationship Id="rId182" Type="http://schemas.openxmlformats.org/officeDocument/2006/relationships/hyperlink" Target="http://digeig.gob.do/web/es/transparencia/presupuesto/presupuesto-aprobado-del-ano/" TargetMode="External"/><Relationship Id="rId217" Type="http://schemas.openxmlformats.org/officeDocument/2006/relationships/hyperlink" Target="http://digeig.gob.do/web/es/transparencia/finanzas/relacion-de-activos-fijos-de-la-institucio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2310-reglamentos" TargetMode="External"/><Relationship Id="rId130" Type="http://schemas.openxmlformats.org/officeDocument/2006/relationships/hyperlink" Target="https://www.cultura.gob.do/transparencia/index.php/marco-legal-de-transparencia/resoluciones" TargetMode="External"/><Relationship Id="rId151" Type="http://schemas.openxmlformats.org/officeDocument/2006/relationships/hyperlink" Target="https://www.cultura.gob.do/transparencia/index.php/oai/manual-de-organizacion-de-la-oai" TargetMode="External"/><Relationship Id="rId172" Type="http://schemas.openxmlformats.org/officeDocument/2006/relationships/hyperlink" Target="https://www.cultura.gob.do/index.php/servicios" TargetMode="External"/><Relationship Id="rId193" Type="http://schemas.openxmlformats.org/officeDocument/2006/relationships/hyperlink" Target="http://digeig.gob.do/web/es/transparencia/compras-y-contrataciones-1/plan-anual-de-compras/" TargetMode="External"/><Relationship Id="rId207" Type="http://schemas.openxmlformats.org/officeDocument/2006/relationships/hyperlink" Target="https://www.cultura.gob.do/transparencia/index.php/compras-y-contrataciones/procesos-de-excepcion" TargetMode="External"/><Relationship Id="rId228" Type="http://schemas.openxmlformats.org/officeDocument/2006/relationships/hyperlink" Target="https://www.cultura.gob.do/transparencia/index.php/consulta-publica/procesos-de-consultas-abiertas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decre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marco-legal-de-transparencia/resolucion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digeig.gob.do/web/es/transparencia/plan-estrategico-de-la-institucion/informes-de-logros-y-o-seguimiento-del-plan-estrategico/" TargetMode="External"/><Relationship Id="rId183" Type="http://schemas.openxmlformats.org/officeDocument/2006/relationships/hyperlink" Target="https://www.cultura.gob.do/transparencia/index.php/presupuesto/presupuesto-aprobado" TargetMode="External"/><Relationship Id="rId218" Type="http://schemas.openxmlformats.org/officeDocument/2006/relationships/hyperlink" Target="https://www.cultura.gob.do/transparencia/index.php/finanzas/activos-fij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2310-reglamentos" TargetMode="External"/><Relationship Id="rId110" Type="http://schemas.openxmlformats.org/officeDocument/2006/relationships/hyperlink" Target="https://www.cultura.gob.do/transparencia/index.php/marco-legal-de-transparencia/decretos" TargetMode="External"/><Relationship Id="rId131" Type="http://schemas.openxmlformats.org/officeDocument/2006/relationships/hyperlink" Target="https://www.cultura.gob.do/transparencia/index.php/marco-legal-de-transparencia/resoluciones" TargetMode="External"/><Relationship Id="rId152" Type="http://schemas.openxmlformats.org/officeDocument/2006/relationships/hyperlink" Target="https://www.cultura.gob.do/transparencia/index.php/oai/manual-de-procedimientos-de-la-oai" TargetMode="External"/><Relationship Id="rId173" Type="http://schemas.openxmlformats.org/officeDocument/2006/relationships/hyperlink" Target="https://www.cultura.gob.do/index.php/servicios" TargetMode="External"/><Relationship Id="rId194" Type="http://schemas.openxmlformats.org/officeDocument/2006/relationships/hyperlink" Target="https://www.cultura.gob.do/transparencia/index.php/compras-y-contrataciones/plan-anual-de-compras" TargetMode="External"/><Relationship Id="rId208" Type="http://schemas.openxmlformats.org/officeDocument/2006/relationships/hyperlink" Target="https://www.cultura.gob.do/transparencia/index.php/compras-y-contrataciones/casos-de-emergencia-y-urgencias" TargetMode="External"/><Relationship Id="rId229" Type="http://schemas.openxmlformats.org/officeDocument/2006/relationships/hyperlink" Target="https://www.cultura.gob.do/transparencia/index.php/consulta-publica/relacion-de-consultas-publica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marco-legal-de-transparencia/normativas" TargetMode="External"/><Relationship Id="rId163" Type="http://schemas.openxmlformats.org/officeDocument/2006/relationships/hyperlink" Target="https://www.cultura.gob.do/transparencia/index.php/plan-estrategico/plan-operativo-anual-poa" TargetMode="External"/><Relationship Id="rId184" Type="http://schemas.openxmlformats.org/officeDocument/2006/relationships/hyperlink" Target="https://www.cultura.gob.do/transparencia/index.php/presupuesto/ejecucion-de-presupuesto" TargetMode="External"/><Relationship Id="rId219" Type="http://schemas.openxmlformats.org/officeDocument/2006/relationships/hyperlink" Target="http://digeig.gob.do/web/es/transparencia/finanzas/relacion-de-inventario-en-almacen/" TargetMode="External"/><Relationship Id="rId230" Type="http://schemas.openxmlformats.org/officeDocument/2006/relationships/header" Target="header1.xm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marco-legal-de-transparencia/resoluciones" TargetMode="External"/><Relationship Id="rId158" Type="http://schemas.openxmlformats.org/officeDocument/2006/relationships/hyperlink" Target="https://www.cultura.gob.do/transparencia/index.php/oai/indice-de-transparencia-estandarizada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88" Type="http://schemas.openxmlformats.org/officeDocument/2006/relationships/hyperlink" Target="https://www.cultura.gob.do/transparencia/index.php/base-legal/category/2625-otros-acuerdos" TargetMode="External"/><Relationship Id="rId111" Type="http://schemas.openxmlformats.org/officeDocument/2006/relationships/hyperlink" Target="https://www.cultura.gob.do/transparencia/index.php/marco-legal-de-transparencia/decretos" TargetMode="External"/><Relationship Id="rId132" Type="http://schemas.openxmlformats.org/officeDocument/2006/relationships/hyperlink" Target="https://www.cultura.gob.do/transparencia/index.php/marco-legal-de-transparencia/resoluciones" TargetMode="External"/><Relationship Id="rId153" Type="http://schemas.openxmlformats.org/officeDocument/2006/relationships/hyperlink" Target="https://www.cultura.gob.do/transparencia/index.php/oai/estadisticas-y-balances-de-la-gestion-oai" TargetMode="External"/><Relationship Id="rId174" Type="http://schemas.openxmlformats.org/officeDocument/2006/relationships/hyperlink" Target="https://www.cultura.gob.do/index.php/servicios" TargetMode="External"/><Relationship Id="rId179" Type="http://schemas.openxmlformats.org/officeDocument/2006/relationships/hyperlink" Target="http://www.311.gob.do/" TargetMode="External"/><Relationship Id="rId195" Type="http://schemas.openxmlformats.org/officeDocument/2006/relationships/hyperlink" Target="http://digeig.gob.do/web/es/transparencia/compras-y-contrataciones-1/licitaciones-publicas/" TargetMode="External"/><Relationship Id="rId209" Type="http://schemas.openxmlformats.org/officeDocument/2006/relationships/hyperlink" Target="http://digeig.gob.do/web/es/transparencia/compras-y-contrataciones-1/estado-de-cuentas-de-suplidores/" TargetMode="External"/><Relationship Id="rId190" Type="http://schemas.openxmlformats.org/officeDocument/2006/relationships/hyperlink" Target="https://www.cultura.gob.do/transparencia/index.php/beneficiarios" TargetMode="External"/><Relationship Id="rId204" Type="http://schemas.openxmlformats.org/officeDocument/2006/relationships/hyperlink" Target="https://www.cultura.gob.do/transparencia/index.php/compras-y-contrataciones/subasta-inversa" TargetMode="External"/><Relationship Id="rId220" Type="http://schemas.openxmlformats.org/officeDocument/2006/relationships/hyperlink" Target="https://www.cultura.gob.do/transparencia/index.php/finanzas/inventario-en-almacen" TargetMode="External"/><Relationship Id="rId225" Type="http://schemas.openxmlformats.org/officeDocument/2006/relationships/hyperlink" Target="https://www.cultura.gob.do/transparencia/index.php/comision-de-etica-publica/listado-de-miembros-y-medios-de-contact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leyes" TargetMode="External"/><Relationship Id="rId127" Type="http://schemas.openxmlformats.org/officeDocument/2006/relationships/hyperlink" Target="https://www.cultura.gob.do/transparencia/index.php/marco-legal-de-transparencia/decret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://digeig.gob.do/web/file/LeyNo_4108sobrelaFuncionPublica.pdf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marco-legal-de-transparencia/normativas" TargetMode="External"/><Relationship Id="rId148" Type="http://schemas.openxmlformats.org/officeDocument/2006/relationships/hyperlink" Target="https://www.cultura.gob.do/transparencia/index.php/organigrama" TargetMode="External"/><Relationship Id="rId164" Type="http://schemas.openxmlformats.org/officeDocument/2006/relationships/hyperlink" Target="https://www.cultura.gob.do/transparencia/index.php/plan-estrategico/informes" TargetMode="External"/><Relationship Id="rId169" Type="http://schemas.openxmlformats.org/officeDocument/2006/relationships/hyperlink" Target="https://www.cultura.gob.do/transparencia/index.php/estadisticas/estadisticas-feria-del-libro" TargetMode="External"/><Relationship Id="rId185" Type="http://schemas.openxmlformats.org/officeDocument/2006/relationships/hyperlink" Target="https://www.cultura.gob.do/transparencia/index.php/recursos-humanos/nomi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acceso-al-311/estadisticas-de-las-quejas-reclamaciones-sugerencias-y-denuncias-311" TargetMode="External"/><Relationship Id="rId210" Type="http://schemas.openxmlformats.org/officeDocument/2006/relationships/hyperlink" Target="https://www.cultura.gob.do/transparencia/index.php/compras-y-contrataciones/estado-de-cuentas-de-suplidores" TargetMode="External"/><Relationship Id="rId215" Type="http://schemas.openxmlformats.org/officeDocument/2006/relationships/hyperlink" Target="http://digeig.gob.do/web/es/transparencia/finanzas/informes-de-auditorias/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marco-legal-de-transparencia/leyes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marco-legal-de-transparencia/resoluciones" TargetMode="External"/><Relationship Id="rId154" Type="http://schemas.openxmlformats.org/officeDocument/2006/relationships/hyperlink" Target="https://www.cultura.gob.do/transparencia/index.php/oai/contactos-del-rai" TargetMode="External"/><Relationship Id="rId175" Type="http://schemas.openxmlformats.org/officeDocument/2006/relationships/hyperlink" Target="https://www.cultura.gob.do/index.php/servicios" TargetMode="External"/><Relationship Id="rId196" Type="http://schemas.openxmlformats.org/officeDocument/2006/relationships/hyperlink" Target="https://www.cultura.gob.do/transparencia/index.php/compras-y-contrataciones/licitaciones-publicas" TargetMode="External"/><Relationship Id="rId200" Type="http://schemas.openxmlformats.org/officeDocument/2006/relationships/hyperlink" Target="https://www.cultura.gob.do/transparencia/index.php/compras-y-contrataciones/sorteos-de-obra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oyectos-y-programas/descripcion-de-los-proyectos-y-program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marco-legal-de-transparencia/normativas" TargetMode="External"/><Relationship Id="rId90" Type="http://schemas.openxmlformats.org/officeDocument/2006/relationships/hyperlink" Target="https://www.cultura.gob.do/transparencia/index.php/marco-legal-de-transparencia/leyes" TargetMode="External"/><Relationship Id="rId165" Type="http://schemas.openxmlformats.org/officeDocument/2006/relationships/hyperlink" Target="https://www.cultura.gob.do/transparencia/index.php/publicaciones-t/revista-mi-cultura" TargetMode="External"/><Relationship Id="rId186" Type="http://schemas.openxmlformats.org/officeDocument/2006/relationships/hyperlink" Target="http://digeig.gob.do/web/es/transparencia/recursos-humanos-1/jubilaciones%2C-pensiones-y-retiros/" TargetMode="External"/><Relationship Id="rId211" Type="http://schemas.openxmlformats.org/officeDocument/2006/relationships/hyperlink" Target="https://www.transparencia.gob.do/" TargetMode="External"/><Relationship Id="rId232" Type="http://schemas.openxmlformats.org/officeDocument/2006/relationships/theme" Target="theme/theme1.xm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marco-legal-de-transparencia/resolucion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oai/informacion-clasificada/category/2354-2022" TargetMode="External"/><Relationship Id="rId176" Type="http://schemas.openxmlformats.org/officeDocument/2006/relationships/hyperlink" Target="https://www.cultura.gob.do/index.php/servicios" TargetMode="External"/><Relationship Id="rId197" Type="http://schemas.openxmlformats.org/officeDocument/2006/relationships/hyperlink" Target="http://digeig.gob.do/web/es/transparencia/compras-y-contrataciones-1/licitaciones-restringidas/" TargetMode="External"/><Relationship Id="rId201" Type="http://schemas.openxmlformats.org/officeDocument/2006/relationships/hyperlink" Target="http://digeig.gob.do/web/es/transparencia/compras-y-contrataciones-1/comparaciones-de-precios/" TargetMode="External"/><Relationship Id="rId222" Type="http://schemas.openxmlformats.org/officeDocument/2006/relationships/hyperlink" Target="https://www.cultura.gob.do/transparencia/index.php/proyectos-y-programas/informes-de-seguimientos-a-los-programas-y-proye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marco-legal-de-transparencia/leyes" TargetMode="External"/><Relationship Id="rId145" Type="http://schemas.openxmlformats.org/officeDocument/2006/relationships/hyperlink" Target="https://www.cultura.gob.do/transparencia/index.php/organigrama" TargetMode="External"/><Relationship Id="rId166" Type="http://schemas.openxmlformats.org/officeDocument/2006/relationships/hyperlink" Target="http://digeig.gob.do/web/file/CEPCONFORMADAS20062012_1.pdf" TargetMode="External"/><Relationship Id="rId187" Type="http://schemas.openxmlformats.org/officeDocument/2006/relationships/hyperlink" Target="https://www.cultura.gob.do/transparencia/index.php/recursos-humanos/jubilaciones-pensiones-y-retiro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finanzas/estados-financiero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resoluciones" TargetMode="External"/><Relationship Id="rId156" Type="http://schemas.openxmlformats.org/officeDocument/2006/relationships/hyperlink" Target="https://www.cultura.gob.do/transparencia/index.php/oai/indice-de-documentos" TargetMode="External"/><Relationship Id="rId177" Type="http://schemas.openxmlformats.org/officeDocument/2006/relationships/hyperlink" Target="https://www.cultura.gob.do/index.php/servicios" TargetMode="External"/><Relationship Id="rId198" Type="http://schemas.openxmlformats.org/officeDocument/2006/relationships/hyperlink" Target="https://www.cultura.gob.do/transparencia/index.php/compras-y-contrataciones/licitaciones-restringidas" TargetMode="External"/><Relationship Id="rId202" Type="http://schemas.openxmlformats.org/officeDocument/2006/relationships/hyperlink" Target="https://www.cultura.gob.do/transparencia/index.php/compras-y-contrataciones/comparaciones-de-precios" TargetMode="External"/><Relationship Id="rId223" Type="http://schemas.openxmlformats.org/officeDocument/2006/relationships/hyperlink" Target="https://www.cultura.gob.do/transparencia/index.php/proyectos-y-programas/calendario-de-ejecucion-a-los-programas-y-proyecto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leyes" TargetMode="External"/><Relationship Id="rId125" Type="http://schemas.openxmlformats.org/officeDocument/2006/relationships/hyperlink" Target="https://www.cultura.gob.do/transparencia/index.php/marco-legal-de-transparencia/decretos" TargetMode="External"/><Relationship Id="rId146" Type="http://schemas.openxmlformats.org/officeDocument/2006/relationships/hyperlink" Target="https://www.cultura.gob.do/transparencia/index.php/organigrama" TargetMode="External"/><Relationship Id="rId167" Type="http://schemas.openxmlformats.org/officeDocument/2006/relationships/hyperlink" Target="https://www.cultura.gob.do/transparencia/index.php/estadisticas/estadisticas-de-museos" TargetMode="External"/><Relationship Id="rId188" Type="http://schemas.openxmlformats.org/officeDocument/2006/relationships/hyperlink" Target="http://digeig.gob.do/web/es/transparencia/recursos-humanos-1/vacantes-1/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marco-legal-de-transparencia/leyes" TargetMode="External"/><Relationship Id="rId213" Type="http://schemas.openxmlformats.org/officeDocument/2006/relationships/hyperlink" Target="https://www.cultura.gob.do/transparencia/index.php/finanzas/informes-financier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marco-legal-de-transparencia/resoluciones" TargetMode="External"/><Relationship Id="rId157" Type="http://schemas.openxmlformats.org/officeDocument/2006/relationships/hyperlink" Target="https://www.saip.gob.do/apps/sip/?step=one" TargetMode="External"/><Relationship Id="rId178" Type="http://schemas.openxmlformats.org/officeDocument/2006/relationships/hyperlink" Target="https://www.cultura.gob.do/index.php/servicio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://digeig.gob.do/web/es/transparencia/compras-y-contrataciones-1/sorteos-de-obras/" TargetMode="External"/><Relationship Id="rId203" Type="http://schemas.openxmlformats.org/officeDocument/2006/relationships/hyperlink" Target="https://www.cultura.gob.do/transparencia/index.php/compras-y-contrataciones/compras-menores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datos-abiertos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leyes" TargetMode="External"/><Relationship Id="rId126" Type="http://schemas.openxmlformats.org/officeDocument/2006/relationships/hyperlink" Target="https://www.cultura.gob.do/transparencia/index.php/marco-legal-de-transparencia/decretos" TargetMode="External"/><Relationship Id="rId147" Type="http://schemas.openxmlformats.org/officeDocument/2006/relationships/hyperlink" Target="https://www.cultura.gob.do/transparencia/index.php/organigrama" TargetMode="External"/><Relationship Id="rId168" Type="http://schemas.openxmlformats.org/officeDocument/2006/relationships/hyperlink" Target="http://digeig.gob.do/web/file/CEPCONFORMADAS20062012_1.pdf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189" Type="http://schemas.openxmlformats.org/officeDocument/2006/relationships/hyperlink" Target="https://www.cultura.gob.do/transparencia/index.php/recursos-humanos/vacante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9707</Words>
  <Characters>55331</Characters>
  <Application>Microsoft Office Word</Application>
  <DocSecurity>0</DocSecurity>
  <Lines>461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2022-09-14T18:00:00Z</dcterms:created>
  <dcterms:modified xsi:type="dcterms:W3CDTF">2022-09-14T18:29:00Z</dcterms:modified>
</cp:coreProperties>
</file>