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RPr="007865EE" w14:paraId="252CA2D2" w14:textId="77777777" w:rsidTr="00E54DBD">
        <w:tc>
          <w:tcPr>
            <w:tcW w:w="12950" w:type="dxa"/>
            <w:shd w:val="clear" w:color="auto" w:fill="1F497D" w:themeFill="text2"/>
          </w:tcPr>
          <w:p w14:paraId="5E09486F" w14:textId="77777777" w:rsidR="00A17ADE" w:rsidRPr="007865EE" w:rsidRDefault="00A17ADE" w:rsidP="00A17ADE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Institución</w:t>
            </w:r>
          </w:p>
        </w:tc>
      </w:tr>
      <w:tr w:rsidR="00A17ADE" w:rsidRPr="007865EE" w14:paraId="0AE97A1E" w14:textId="77777777" w:rsidTr="00E54DBD">
        <w:tc>
          <w:tcPr>
            <w:tcW w:w="12950" w:type="dxa"/>
          </w:tcPr>
          <w:p w14:paraId="3C6F0A43" w14:textId="656EF27C" w:rsidR="00A17ADE" w:rsidRPr="007865EE" w:rsidRDefault="00A17ADE" w:rsidP="00202F27">
            <w:pPr>
              <w:rPr>
                <w:b/>
                <w:sz w:val="21"/>
                <w:szCs w:val="21"/>
              </w:rPr>
            </w:pPr>
            <w:r w:rsidRPr="007865EE">
              <w:rPr>
                <w:b/>
                <w:sz w:val="21"/>
                <w:szCs w:val="21"/>
              </w:rPr>
              <w:t>Institución</w:t>
            </w:r>
            <w:r w:rsidRPr="007865EE">
              <w:rPr>
                <w:sz w:val="21"/>
                <w:szCs w:val="21"/>
              </w:rPr>
              <w:t xml:space="preserve">: </w:t>
            </w:r>
            <w:r w:rsidR="00B36E20">
              <w:rPr>
                <w:sz w:val="21"/>
                <w:szCs w:val="21"/>
              </w:rPr>
              <w:t>Ministerio de Cultura</w:t>
            </w:r>
            <w:r w:rsidRPr="007865EE">
              <w:rPr>
                <w:sz w:val="21"/>
                <w:szCs w:val="21"/>
              </w:rPr>
              <w:t xml:space="preserve"> - </w:t>
            </w:r>
            <w:r w:rsidR="00B36E20">
              <w:rPr>
                <w:sz w:val="21"/>
                <w:szCs w:val="21"/>
              </w:rPr>
              <w:t>MINC</w:t>
            </w:r>
            <w:r w:rsidRPr="007865EE">
              <w:rPr>
                <w:sz w:val="21"/>
                <w:szCs w:val="21"/>
              </w:rPr>
              <w:br/>
            </w:r>
            <w:proofErr w:type="gramStart"/>
            <w:r w:rsidR="0055625E">
              <w:rPr>
                <w:b/>
                <w:sz w:val="21"/>
                <w:szCs w:val="21"/>
              </w:rPr>
              <w:t>Ministra</w:t>
            </w:r>
            <w:proofErr w:type="gramEnd"/>
            <w:r w:rsidRPr="007865EE">
              <w:rPr>
                <w:sz w:val="21"/>
                <w:szCs w:val="21"/>
              </w:rPr>
              <w:t xml:space="preserve">: </w:t>
            </w:r>
            <w:r w:rsidR="00B36E20">
              <w:rPr>
                <w:sz w:val="21"/>
                <w:szCs w:val="21"/>
              </w:rPr>
              <w:t>Sra</w:t>
            </w:r>
            <w:r w:rsidR="00C4574E" w:rsidRPr="007865EE">
              <w:rPr>
                <w:sz w:val="21"/>
                <w:szCs w:val="21"/>
              </w:rPr>
              <w:t>.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="00B36E20">
              <w:rPr>
                <w:sz w:val="21"/>
                <w:szCs w:val="21"/>
              </w:rPr>
              <w:t>Milagros Germán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Teléfono</w:t>
            </w:r>
            <w:r w:rsidRPr="007865EE">
              <w:rPr>
                <w:sz w:val="21"/>
                <w:szCs w:val="21"/>
              </w:rPr>
              <w:t>:</w:t>
            </w:r>
            <w:r w:rsidR="00BB6042" w:rsidRPr="007865EE">
              <w:rPr>
                <w:sz w:val="21"/>
                <w:szCs w:val="21"/>
              </w:rPr>
              <w:t xml:space="preserve"> (809) </w:t>
            </w:r>
            <w:r w:rsidR="0055625E">
              <w:rPr>
                <w:sz w:val="21"/>
                <w:szCs w:val="21"/>
              </w:rPr>
              <w:t>221-4141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Física</w:t>
            </w:r>
            <w:r w:rsidRPr="007865EE">
              <w:rPr>
                <w:sz w:val="21"/>
                <w:szCs w:val="21"/>
              </w:rPr>
              <w:t xml:space="preserve">: </w:t>
            </w:r>
            <w:r w:rsidR="0055625E" w:rsidRPr="00EF0539">
              <w:rPr>
                <w:rFonts w:ascii="Calibri" w:eastAsia="Times New Roman" w:hAnsi="Calibri" w:cs="Times New Roman"/>
                <w:color w:val="00000A"/>
                <w:lang w:eastAsia="es-DO"/>
              </w:rPr>
              <w:t>Av. George Washington esq. Pte. Vicini Burgos</w:t>
            </w:r>
            <w:r w:rsidR="0055625E" w:rsidRPr="00EF0539">
              <w:rPr>
                <w:rFonts w:ascii="Calibri" w:eastAsia="Times New Roman" w:hAnsi="Calibri" w:cs="Times New Roman"/>
                <w:color w:val="333333"/>
                <w:lang w:eastAsia="es-DO"/>
              </w:rPr>
              <w:t xml:space="preserve">, Santo Domingo, República </w:t>
            </w:r>
            <w:r w:rsidR="0055625E">
              <w:rPr>
                <w:rFonts w:ascii="Calibri" w:eastAsia="Times New Roman" w:hAnsi="Calibri" w:cs="Times New Roman"/>
                <w:color w:val="333333"/>
                <w:lang w:eastAsia="es-DO"/>
              </w:rPr>
              <w:t>D</w:t>
            </w:r>
            <w:r w:rsidR="0055625E" w:rsidRPr="00EF0539">
              <w:rPr>
                <w:rFonts w:ascii="Calibri" w:eastAsia="Times New Roman" w:hAnsi="Calibri" w:cs="Times New Roman"/>
                <w:color w:val="333333"/>
                <w:lang w:eastAsia="es-DO"/>
              </w:rPr>
              <w:t>ominicana</w:t>
            </w:r>
            <w:r w:rsidRPr="007865EE">
              <w:rPr>
                <w:rFonts w:cstheme="minorHAnsi"/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Web</w:t>
            </w:r>
            <w:r w:rsidRPr="007865EE">
              <w:rPr>
                <w:sz w:val="21"/>
                <w:szCs w:val="21"/>
              </w:rPr>
              <w:t xml:space="preserve">: </w:t>
            </w:r>
            <w:r w:rsidR="00164D20" w:rsidRPr="007865EE">
              <w:rPr>
                <w:sz w:val="21"/>
                <w:szCs w:val="21"/>
              </w:rPr>
              <w:t xml:space="preserve"> </w:t>
            </w:r>
            <w:hyperlink r:id="rId8" w:history="1">
              <w:r w:rsidR="0055625E" w:rsidRPr="0055625E">
                <w:rPr>
                  <w:rStyle w:val="Hyperlink"/>
                  <w:b/>
                  <w:bCs/>
                  <w:sz w:val="21"/>
                  <w:szCs w:val="21"/>
                </w:rPr>
                <w:t>www.cultura.gob.do</w:t>
              </w:r>
            </w:hyperlink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t xml:space="preserve">          </w:t>
            </w:r>
            <w:r w:rsidRPr="007865EE">
              <w:rPr>
                <w:b/>
                <w:sz w:val="21"/>
                <w:szCs w:val="21"/>
              </w:rPr>
              <w:t>Correo Electrónico institucional</w:t>
            </w:r>
            <w:r w:rsidRPr="007865EE">
              <w:rPr>
                <w:sz w:val="21"/>
                <w:szCs w:val="21"/>
              </w:rPr>
              <w:t xml:space="preserve">: </w:t>
            </w:r>
            <w:hyperlink r:id="rId9" w:history="1">
              <w:r w:rsidR="0055625E" w:rsidRPr="0055625E">
                <w:rPr>
                  <w:rStyle w:val="Hyperlink"/>
                  <w:rFonts w:ascii="Calibri" w:eastAsia="Times New Roman" w:hAnsi="Calibri" w:cs="Times New Roman"/>
                  <w:b/>
                  <w:bCs/>
                  <w:lang w:eastAsia="es-DO"/>
                </w:rPr>
                <w:t>accesoainfo@minc.gob.do</w:t>
              </w:r>
            </w:hyperlink>
          </w:p>
        </w:tc>
      </w:tr>
    </w:tbl>
    <w:p w14:paraId="39FE9934" w14:textId="77777777" w:rsidR="00A17ADE" w:rsidRPr="007865EE" w:rsidRDefault="00A17ADE" w:rsidP="00274540">
      <w:pPr>
        <w:spacing w:after="0" w:line="240" w:lineRule="auto"/>
        <w:rPr>
          <w:b/>
          <w:sz w:val="21"/>
          <w:szCs w:val="21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7865EE" w14:paraId="7F8FE9EA" w14:textId="77777777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14:paraId="77484497" w14:textId="77777777" w:rsidR="0046741C" w:rsidRPr="007865EE" w:rsidRDefault="0046741C" w:rsidP="00E47201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14:paraId="2A7C59DB" w14:textId="77777777" w:rsidR="0046741C" w:rsidRPr="007865EE" w:rsidRDefault="0046741C" w:rsidP="003F21BC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 de Actualización</w:t>
            </w:r>
          </w:p>
        </w:tc>
      </w:tr>
      <w:tr w:rsidR="0046741C" w:rsidRPr="007865EE" w14:paraId="12F6B082" w14:textId="77777777" w:rsidTr="0046741C">
        <w:trPr>
          <w:jc w:val="center"/>
        </w:trPr>
        <w:tc>
          <w:tcPr>
            <w:tcW w:w="5508" w:type="dxa"/>
          </w:tcPr>
          <w:p w14:paraId="4F0DC186" w14:textId="3DCD4785" w:rsidR="0046741C" w:rsidRPr="007865EE" w:rsidRDefault="0046741C" w:rsidP="003B2711">
            <w:pPr>
              <w:rPr>
                <w:sz w:val="21"/>
                <w:szCs w:val="21"/>
                <w:lang w:val="en-US"/>
              </w:rPr>
            </w:pPr>
            <w:r w:rsidRPr="007865EE">
              <w:rPr>
                <w:b/>
                <w:sz w:val="21"/>
                <w:szCs w:val="21"/>
                <w:lang w:val="en-US"/>
              </w:rPr>
              <w:t xml:space="preserve">URL: </w:t>
            </w:r>
            <w:hyperlink r:id="rId10" w:history="1">
              <w:r w:rsidR="0055625E" w:rsidRPr="0055625E">
                <w:rPr>
                  <w:rStyle w:val="Hyperlink"/>
                  <w:rFonts w:ascii="Calibri" w:eastAsia="Times New Roman" w:hAnsi="Calibri" w:cs="Times New Roman"/>
                  <w:lang w:val="en-US" w:eastAsia="es-DO"/>
                </w:rPr>
                <w:t>http://cultura.gob.do/transparencia/</w:t>
              </w:r>
            </w:hyperlink>
          </w:p>
        </w:tc>
        <w:tc>
          <w:tcPr>
            <w:tcW w:w="5508" w:type="dxa"/>
          </w:tcPr>
          <w:p w14:paraId="5DC613E9" w14:textId="7CBFA579" w:rsidR="0046741C" w:rsidRPr="007865EE" w:rsidRDefault="004639D7" w:rsidP="0064567F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septiembre</w:t>
            </w:r>
            <w:r w:rsidR="00C40FB2" w:rsidRPr="007865EE">
              <w:rPr>
                <w:b/>
                <w:sz w:val="21"/>
                <w:szCs w:val="21"/>
              </w:rPr>
              <w:t xml:space="preserve"> </w:t>
            </w:r>
            <w:r w:rsidR="00A5687E" w:rsidRPr="007865EE">
              <w:rPr>
                <w:b/>
                <w:sz w:val="21"/>
                <w:szCs w:val="21"/>
              </w:rPr>
              <w:t>202</w:t>
            </w:r>
            <w:r w:rsidR="0055625E">
              <w:rPr>
                <w:b/>
                <w:sz w:val="21"/>
                <w:szCs w:val="21"/>
              </w:rPr>
              <w:t>2</w:t>
            </w:r>
          </w:p>
        </w:tc>
      </w:tr>
    </w:tbl>
    <w:p w14:paraId="1CDE1D0E" w14:textId="77777777" w:rsidR="001B3C70" w:rsidRPr="007865EE" w:rsidRDefault="001B3C70" w:rsidP="001B3C70">
      <w:pPr>
        <w:spacing w:after="0"/>
        <w:rPr>
          <w:b/>
          <w:sz w:val="21"/>
          <w:szCs w:val="21"/>
        </w:rPr>
      </w:pPr>
    </w:p>
    <w:p w14:paraId="100D73E9" w14:textId="77777777" w:rsidR="00A17ADE" w:rsidRPr="007865EE" w:rsidRDefault="001B3C70" w:rsidP="001B3C70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BASE LEGAL DE LA INSTITUCIÓN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6D5E44" w:rsidRPr="007865EE" w14:paraId="04E20246" w14:textId="77777777" w:rsidTr="001A654E">
        <w:tc>
          <w:tcPr>
            <w:tcW w:w="3828" w:type="dxa"/>
            <w:shd w:val="clear" w:color="auto" w:fill="1F497D" w:themeFill="text2"/>
          </w:tcPr>
          <w:p w14:paraId="6F24729B" w14:textId="77777777" w:rsidR="006D5E44" w:rsidRPr="007865EE" w:rsidRDefault="006D5E44" w:rsidP="006D5E4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644D90A7" w14:textId="77777777"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0EB349B0" w14:textId="77777777"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0F1E9173" w14:textId="77777777"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2BE9836" w14:textId="77777777"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55625E" w:rsidRPr="007865EE" w14:paraId="4095345F" w14:textId="77777777" w:rsidTr="001A654E">
        <w:tc>
          <w:tcPr>
            <w:tcW w:w="3828" w:type="dxa"/>
          </w:tcPr>
          <w:p w14:paraId="6D7DE2D0" w14:textId="733B8005" w:rsidR="0055625E" w:rsidRPr="007865EE" w:rsidRDefault="0055625E" w:rsidP="0055625E">
            <w:pPr>
              <w:rPr>
                <w:rFonts w:cstheme="minorHAnsi"/>
                <w:bCs/>
                <w:sz w:val="21"/>
                <w:szCs w:val="21"/>
                <w:shd w:val="clear" w:color="auto" w:fill="FFFFFF"/>
              </w:rPr>
            </w:pPr>
            <w:r w:rsidRPr="008E537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  <w:t>Constitución</w:t>
            </w:r>
            <w:r w:rsidRPr="00EF053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br/>
              <w:t xml:space="preserve">Política de la República Dominicana, Votada y Proclamada por la Asamblea Nacional </w:t>
            </w:r>
          </w:p>
        </w:tc>
        <w:tc>
          <w:tcPr>
            <w:tcW w:w="1842" w:type="dxa"/>
          </w:tcPr>
          <w:p w14:paraId="117325EC" w14:textId="22FC4DCA" w:rsidR="0055625E" w:rsidRPr="007865EE" w:rsidRDefault="001A654E" w:rsidP="0055625E">
            <w:pPr>
              <w:rPr>
                <w:sz w:val="21"/>
                <w:szCs w:val="21"/>
              </w:rPr>
            </w:pPr>
            <w:r w:rsidRPr="00EF053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13 de julio de 2015 Gaceta Oficial No. 10805 del 10 de julio de 2015</w:t>
            </w:r>
          </w:p>
        </w:tc>
        <w:tc>
          <w:tcPr>
            <w:tcW w:w="1418" w:type="dxa"/>
          </w:tcPr>
          <w:p w14:paraId="3C0C3BDD" w14:textId="77777777" w:rsidR="008E5376" w:rsidRDefault="008E5376" w:rsidP="0055625E">
            <w:pPr>
              <w:jc w:val="center"/>
              <w:rPr>
                <w:sz w:val="21"/>
                <w:szCs w:val="21"/>
              </w:rPr>
            </w:pPr>
          </w:p>
          <w:p w14:paraId="7DE97D60" w14:textId="77777777" w:rsidR="008E5376" w:rsidRDefault="008E5376" w:rsidP="0055625E">
            <w:pPr>
              <w:jc w:val="center"/>
              <w:rPr>
                <w:sz w:val="21"/>
                <w:szCs w:val="21"/>
              </w:rPr>
            </w:pPr>
          </w:p>
          <w:p w14:paraId="098298FE" w14:textId="3C615AE9" w:rsidR="0055625E" w:rsidRPr="007865EE" w:rsidRDefault="0055625E" w:rsidP="0055625E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233FBF9" w14:textId="7CAC99BB" w:rsidR="0055625E" w:rsidRPr="007865EE" w:rsidRDefault="004639D7" w:rsidP="0055625E">
            <w:pPr>
              <w:rPr>
                <w:sz w:val="21"/>
                <w:szCs w:val="21"/>
              </w:rPr>
            </w:pPr>
            <w:hyperlink r:id="rId11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https://www.cultura.gob.do/transparencia/index.php/base-legal/category/779-constitucion-de-la-republica-dominicana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C4168B9" w14:textId="77777777" w:rsidR="008E5376" w:rsidRDefault="008E5376" w:rsidP="0055625E">
            <w:pPr>
              <w:jc w:val="center"/>
              <w:rPr>
                <w:sz w:val="21"/>
                <w:szCs w:val="21"/>
              </w:rPr>
            </w:pPr>
          </w:p>
          <w:p w14:paraId="76803F4E" w14:textId="77777777" w:rsidR="008E5376" w:rsidRDefault="008E5376" w:rsidP="0055625E">
            <w:pPr>
              <w:jc w:val="center"/>
              <w:rPr>
                <w:sz w:val="21"/>
                <w:szCs w:val="21"/>
              </w:rPr>
            </w:pPr>
          </w:p>
          <w:p w14:paraId="4F566609" w14:textId="745B8813" w:rsidR="0055625E" w:rsidRPr="007865EE" w:rsidRDefault="0055625E" w:rsidP="0055625E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D0157" w:rsidRPr="007865EE" w14:paraId="69D0CA9B" w14:textId="77777777" w:rsidTr="001A654E">
        <w:tc>
          <w:tcPr>
            <w:tcW w:w="3828" w:type="dxa"/>
          </w:tcPr>
          <w:p w14:paraId="643B4137" w14:textId="14EA7BD3" w:rsidR="00CD0157" w:rsidRPr="00EF0539" w:rsidRDefault="00CD0157" w:rsidP="0055625E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8E537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  <w:t>Acuerdos Internacionales</w:t>
            </w:r>
          </w:p>
        </w:tc>
        <w:tc>
          <w:tcPr>
            <w:tcW w:w="1842" w:type="dxa"/>
          </w:tcPr>
          <w:p w14:paraId="5041C800" w14:textId="77777777" w:rsidR="00CD0157" w:rsidRPr="00EF0539" w:rsidRDefault="00CD0157" w:rsidP="0055625E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</w:tc>
        <w:tc>
          <w:tcPr>
            <w:tcW w:w="1418" w:type="dxa"/>
          </w:tcPr>
          <w:p w14:paraId="06A28CDB" w14:textId="77777777" w:rsidR="00CD0157" w:rsidRPr="007865EE" w:rsidRDefault="00CD0157" w:rsidP="0055625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50273C5" w14:textId="77777777" w:rsidR="00CD0157" w:rsidRDefault="00CD0157" w:rsidP="0055625E"/>
        </w:tc>
        <w:tc>
          <w:tcPr>
            <w:tcW w:w="1559" w:type="dxa"/>
          </w:tcPr>
          <w:p w14:paraId="6A20079C" w14:textId="77777777" w:rsidR="00CD0157" w:rsidRPr="007865EE" w:rsidRDefault="00CD0157" w:rsidP="0055625E">
            <w:pPr>
              <w:jc w:val="center"/>
              <w:rPr>
                <w:sz w:val="21"/>
                <w:szCs w:val="21"/>
              </w:rPr>
            </w:pPr>
          </w:p>
        </w:tc>
      </w:tr>
      <w:tr w:rsidR="00CD0157" w:rsidRPr="007865EE" w14:paraId="3D050F5F" w14:textId="77777777" w:rsidTr="001A654E">
        <w:tc>
          <w:tcPr>
            <w:tcW w:w="3828" w:type="dxa"/>
          </w:tcPr>
          <w:p w14:paraId="6CE0D4A5" w14:textId="0772F79D" w:rsidR="00CD0157" w:rsidRPr="00CD0157" w:rsidRDefault="00CD0157" w:rsidP="0055625E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D015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No. 233-84, que aprueba la Convención para la Protección del Patrimonio Mundial, Cultural y Natural </w:t>
            </w:r>
          </w:p>
        </w:tc>
        <w:tc>
          <w:tcPr>
            <w:tcW w:w="1842" w:type="dxa"/>
          </w:tcPr>
          <w:p w14:paraId="084ABDFF" w14:textId="14C74B3C" w:rsidR="00CD0157" w:rsidRPr="00EF0539" w:rsidRDefault="00BB061B" w:rsidP="0055625E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D015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CD015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1984</w:t>
            </w:r>
          </w:p>
        </w:tc>
        <w:tc>
          <w:tcPr>
            <w:tcW w:w="1418" w:type="dxa"/>
          </w:tcPr>
          <w:p w14:paraId="72DB86C8" w14:textId="77777777" w:rsidR="008E5376" w:rsidRDefault="008E5376" w:rsidP="0055625E">
            <w:pPr>
              <w:jc w:val="center"/>
              <w:rPr>
                <w:sz w:val="21"/>
                <w:szCs w:val="21"/>
              </w:rPr>
            </w:pPr>
          </w:p>
          <w:p w14:paraId="3667A373" w14:textId="46743329" w:rsidR="00CD0157" w:rsidRPr="007865EE" w:rsidRDefault="008E5376" w:rsidP="0055625E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0F63504" w14:textId="6B8D1305" w:rsidR="00CD0157" w:rsidRDefault="004639D7" w:rsidP="0055625E">
            <w:hyperlink r:id="rId12" w:history="1">
              <w:r w:rsidR="008E5376" w:rsidRPr="00804C4D">
                <w:rPr>
                  <w:rStyle w:val="Hyperlink"/>
                </w:rPr>
                <w:t>https://www.cultura.gob.do/transparencia/index.php/base-legal/category/2309-acuerdos-internacionales</w:t>
              </w:r>
            </w:hyperlink>
            <w:r w:rsidR="008E5376">
              <w:t xml:space="preserve"> </w:t>
            </w:r>
          </w:p>
        </w:tc>
        <w:tc>
          <w:tcPr>
            <w:tcW w:w="1559" w:type="dxa"/>
          </w:tcPr>
          <w:p w14:paraId="54268CA4" w14:textId="77777777" w:rsidR="00CD0157" w:rsidRDefault="00CD0157" w:rsidP="0055625E">
            <w:pPr>
              <w:jc w:val="center"/>
              <w:rPr>
                <w:sz w:val="21"/>
                <w:szCs w:val="21"/>
              </w:rPr>
            </w:pPr>
          </w:p>
          <w:p w14:paraId="405CA3CF" w14:textId="5BA08E2B" w:rsidR="008E5376" w:rsidRPr="007865EE" w:rsidRDefault="008E5376" w:rsidP="005562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CD0157" w:rsidRPr="007865EE" w14:paraId="4BE56B1C" w14:textId="77777777" w:rsidTr="001A654E">
        <w:tc>
          <w:tcPr>
            <w:tcW w:w="3828" w:type="dxa"/>
          </w:tcPr>
          <w:p w14:paraId="02276142" w14:textId="77777777" w:rsidR="00CD0157" w:rsidRDefault="00CD0157" w:rsidP="0055625E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D015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No. 309-06 que aprueba la Convención para la Salvaguarda Protección del Patrimonio Cultural Inmaterial suscrita con la UNESCO </w:t>
            </w:r>
          </w:p>
          <w:p w14:paraId="6FB552C5" w14:textId="77777777" w:rsidR="008E5376" w:rsidRDefault="008E5376" w:rsidP="0055625E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  <w:p w14:paraId="196BCCB3" w14:textId="3BCAD760" w:rsidR="008E5376" w:rsidRPr="00CD0157" w:rsidRDefault="008E5376" w:rsidP="0055625E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</w:tc>
        <w:tc>
          <w:tcPr>
            <w:tcW w:w="1842" w:type="dxa"/>
          </w:tcPr>
          <w:p w14:paraId="5798A14E" w14:textId="7C7A6464" w:rsidR="00CD0157" w:rsidRPr="00EF0539" w:rsidRDefault="00BB061B" w:rsidP="0055625E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D015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CD015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4D121B2F" w14:textId="77777777" w:rsidR="008E5376" w:rsidRDefault="008E5376" w:rsidP="0055625E">
            <w:pPr>
              <w:jc w:val="center"/>
              <w:rPr>
                <w:sz w:val="21"/>
                <w:szCs w:val="21"/>
              </w:rPr>
            </w:pPr>
          </w:p>
          <w:p w14:paraId="1571029B" w14:textId="110A23F5" w:rsidR="00CD0157" w:rsidRPr="007865EE" w:rsidRDefault="008E5376" w:rsidP="0055625E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B7DC2E9" w14:textId="6CB071D3" w:rsidR="00CD0157" w:rsidRDefault="004639D7" w:rsidP="0055625E">
            <w:hyperlink r:id="rId13" w:history="1">
              <w:r w:rsidR="008E5376" w:rsidRPr="00804C4D">
                <w:rPr>
                  <w:rStyle w:val="Hyperlink"/>
                </w:rPr>
                <w:t>https://www.cultura.gob.do/transparencia/index.php/base-legal/category/2309-acuerdos-internacionales</w:t>
              </w:r>
            </w:hyperlink>
            <w:r w:rsidR="008E5376">
              <w:t xml:space="preserve"> </w:t>
            </w:r>
          </w:p>
        </w:tc>
        <w:tc>
          <w:tcPr>
            <w:tcW w:w="1559" w:type="dxa"/>
          </w:tcPr>
          <w:p w14:paraId="3DD7131F" w14:textId="77777777" w:rsidR="00CD0157" w:rsidRDefault="00CD0157" w:rsidP="0055625E">
            <w:pPr>
              <w:jc w:val="center"/>
              <w:rPr>
                <w:sz w:val="21"/>
                <w:szCs w:val="21"/>
              </w:rPr>
            </w:pPr>
          </w:p>
          <w:p w14:paraId="12AB2CE1" w14:textId="7CE71F94" w:rsidR="008E5376" w:rsidRPr="007865EE" w:rsidRDefault="008E5376" w:rsidP="005562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0004FD" w:rsidRPr="007865EE" w14:paraId="6A15101A" w14:textId="77777777" w:rsidTr="001A654E">
        <w:tc>
          <w:tcPr>
            <w:tcW w:w="3828" w:type="dxa"/>
          </w:tcPr>
          <w:p w14:paraId="16322A84" w14:textId="209224C4" w:rsidR="000004FD" w:rsidRPr="00EF0539" w:rsidRDefault="000004FD" w:rsidP="0055625E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8E537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  <w:lastRenderedPageBreak/>
              <w:t xml:space="preserve">Leyes </w:t>
            </w:r>
          </w:p>
        </w:tc>
        <w:tc>
          <w:tcPr>
            <w:tcW w:w="1842" w:type="dxa"/>
          </w:tcPr>
          <w:p w14:paraId="1D95D51C" w14:textId="77777777" w:rsidR="000004FD" w:rsidRPr="007865EE" w:rsidRDefault="000004FD" w:rsidP="0055625E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18" w:type="dxa"/>
          </w:tcPr>
          <w:p w14:paraId="181D4DC5" w14:textId="77777777" w:rsidR="000004FD" w:rsidRPr="007865EE" w:rsidRDefault="000004FD" w:rsidP="0055625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73D33B1" w14:textId="77777777" w:rsidR="000004FD" w:rsidRDefault="000004FD" w:rsidP="0055625E"/>
        </w:tc>
        <w:tc>
          <w:tcPr>
            <w:tcW w:w="1559" w:type="dxa"/>
          </w:tcPr>
          <w:p w14:paraId="41F4DED3" w14:textId="77777777" w:rsidR="000004FD" w:rsidRPr="007865EE" w:rsidRDefault="000004FD" w:rsidP="0055625E">
            <w:pPr>
              <w:jc w:val="center"/>
              <w:rPr>
                <w:sz w:val="21"/>
                <w:szCs w:val="21"/>
              </w:rPr>
            </w:pPr>
          </w:p>
        </w:tc>
      </w:tr>
      <w:tr w:rsidR="0055625E" w:rsidRPr="007865EE" w14:paraId="27146998" w14:textId="77777777" w:rsidTr="001A654E">
        <w:tc>
          <w:tcPr>
            <w:tcW w:w="3828" w:type="dxa"/>
          </w:tcPr>
          <w:p w14:paraId="3706F6D4" w14:textId="708574F1" w:rsidR="0055625E" w:rsidRPr="007865EE" w:rsidRDefault="0055625E" w:rsidP="0055625E">
            <w:pPr>
              <w:rPr>
                <w:rFonts w:cstheme="minorHAnsi"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176-07 del Distrito Nacional y los Municipios </w:t>
            </w:r>
          </w:p>
        </w:tc>
        <w:tc>
          <w:tcPr>
            <w:tcW w:w="1842" w:type="dxa"/>
          </w:tcPr>
          <w:p w14:paraId="21380673" w14:textId="392D92A0" w:rsidR="0055625E" w:rsidRPr="007865EE" w:rsidRDefault="001A654E" w:rsidP="0055625E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2017</w:t>
            </w:r>
          </w:p>
        </w:tc>
        <w:tc>
          <w:tcPr>
            <w:tcW w:w="1418" w:type="dxa"/>
          </w:tcPr>
          <w:p w14:paraId="7D5C1EAC" w14:textId="77777777" w:rsidR="0055625E" w:rsidRPr="007865EE" w:rsidRDefault="0055625E" w:rsidP="0055625E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211B5D4" w14:textId="3AD725A5" w:rsidR="0055625E" w:rsidRPr="007865EE" w:rsidRDefault="004639D7" w:rsidP="0055625E">
            <w:pPr>
              <w:rPr>
                <w:sz w:val="21"/>
                <w:szCs w:val="21"/>
              </w:rPr>
            </w:pPr>
            <w:hyperlink r:id="rId14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795DE9" w14:textId="77777777" w:rsidR="0055625E" w:rsidRPr="007865EE" w:rsidRDefault="0055625E" w:rsidP="0055625E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55625E" w:rsidRPr="007865EE" w14:paraId="35620F72" w14:textId="77777777" w:rsidTr="001A654E">
        <w:tc>
          <w:tcPr>
            <w:tcW w:w="3828" w:type="dxa"/>
          </w:tcPr>
          <w:p w14:paraId="5523BDAA" w14:textId="7AAC755D" w:rsidR="0055625E" w:rsidRPr="007865EE" w:rsidRDefault="0055625E" w:rsidP="0055625E">
            <w:pPr>
              <w:rPr>
                <w:rFonts w:cstheme="minorHAnsi"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340-19 mediante la cual se establece el Régimen de Incentivo y Fomento del Mecenazgo Cultural de la Republica Dominicana </w:t>
            </w:r>
          </w:p>
        </w:tc>
        <w:tc>
          <w:tcPr>
            <w:tcW w:w="1842" w:type="dxa"/>
          </w:tcPr>
          <w:p w14:paraId="57300D9B" w14:textId="3DA68AF4" w:rsidR="0055625E" w:rsidRPr="007865EE" w:rsidRDefault="001A654E" w:rsidP="0055625E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2009</w:t>
            </w:r>
          </w:p>
        </w:tc>
        <w:tc>
          <w:tcPr>
            <w:tcW w:w="1418" w:type="dxa"/>
          </w:tcPr>
          <w:p w14:paraId="1AE93F95" w14:textId="77777777" w:rsidR="008E5376" w:rsidRDefault="008E5376" w:rsidP="0055625E">
            <w:pPr>
              <w:jc w:val="center"/>
              <w:rPr>
                <w:sz w:val="21"/>
                <w:szCs w:val="21"/>
              </w:rPr>
            </w:pPr>
          </w:p>
          <w:p w14:paraId="6986CDE5" w14:textId="6FCCB283" w:rsidR="0055625E" w:rsidRPr="007865EE" w:rsidRDefault="0055625E" w:rsidP="0055625E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395BB2E" w14:textId="078DC4C2" w:rsidR="0055625E" w:rsidRPr="007865EE" w:rsidRDefault="004639D7" w:rsidP="0055625E">
            <w:pPr>
              <w:rPr>
                <w:sz w:val="21"/>
                <w:szCs w:val="21"/>
              </w:rPr>
            </w:pPr>
            <w:hyperlink r:id="rId15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55BB628" w14:textId="77777777" w:rsidR="008E5376" w:rsidRDefault="008E5376" w:rsidP="0055625E">
            <w:pPr>
              <w:jc w:val="center"/>
              <w:rPr>
                <w:sz w:val="21"/>
                <w:szCs w:val="21"/>
              </w:rPr>
            </w:pPr>
          </w:p>
          <w:p w14:paraId="523AD09E" w14:textId="11BAF639" w:rsidR="0055625E" w:rsidRPr="007865EE" w:rsidRDefault="008E5376" w:rsidP="008E53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</w:t>
            </w:r>
            <w:r w:rsidR="0055625E" w:rsidRPr="007865EE">
              <w:rPr>
                <w:sz w:val="21"/>
                <w:szCs w:val="21"/>
              </w:rPr>
              <w:t>i</w:t>
            </w:r>
          </w:p>
        </w:tc>
      </w:tr>
      <w:tr w:rsidR="0055625E" w:rsidRPr="007865EE" w14:paraId="438BCD24" w14:textId="77777777" w:rsidTr="001A654E">
        <w:trPr>
          <w:trHeight w:val="599"/>
        </w:trPr>
        <w:tc>
          <w:tcPr>
            <w:tcW w:w="3828" w:type="dxa"/>
          </w:tcPr>
          <w:p w14:paraId="0DF75E49" w14:textId="6E64E9BB" w:rsidR="0055625E" w:rsidRPr="007865EE" w:rsidRDefault="0055625E" w:rsidP="0055625E">
            <w:pPr>
              <w:rPr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481-08 General de Archivos de la Republica Dominicana </w:t>
            </w:r>
          </w:p>
        </w:tc>
        <w:tc>
          <w:tcPr>
            <w:tcW w:w="1842" w:type="dxa"/>
          </w:tcPr>
          <w:p w14:paraId="65E8D023" w14:textId="13F8B06C" w:rsidR="0055625E" w:rsidRPr="007865EE" w:rsidRDefault="001A654E" w:rsidP="0055625E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diciembre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2008</w:t>
            </w:r>
          </w:p>
        </w:tc>
        <w:tc>
          <w:tcPr>
            <w:tcW w:w="1418" w:type="dxa"/>
          </w:tcPr>
          <w:p w14:paraId="2F85C2B5" w14:textId="55E8160F" w:rsidR="0055625E" w:rsidRPr="007865EE" w:rsidRDefault="008E5376" w:rsidP="005562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98B5420" w14:textId="771BD3F5" w:rsidR="0055625E" w:rsidRPr="007865EE" w:rsidRDefault="004639D7" w:rsidP="0055625E">
            <w:pPr>
              <w:rPr>
                <w:sz w:val="21"/>
                <w:szCs w:val="21"/>
              </w:rPr>
            </w:pPr>
            <w:hyperlink r:id="rId16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1271635" w14:textId="270CC535" w:rsidR="0055625E" w:rsidRPr="007865EE" w:rsidRDefault="00AD18C4" w:rsidP="005562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55625E" w:rsidRPr="007865EE" w14:paraId="67B893CC" w14:textId="77777777" w:rsidTr="001A654E">
        <w:trPr>
          <w:trHeight w:val="599"/>
        </w:trPr>
        <w:tc>
          <w:tcPr>
            <w:tcW w:w="3828" w:type="dxa"/>
          </w:tcPr>
          <w:p w14:paraId="6549A868" w14:textId="682DC0C2" w:rsidR="0055625E" w:rsidRPr="007865EE" w:rsidRDefault="0055625E" w:rsidP="0055625E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200-04 sobre Libre Acceso a la Información Pública </w:t>
            </w:r>
          </w:p>
        </w:tc>
        <w:tc>
          <w:tcPr>
            <w:tcW w:w="1842" w:type="dxa"/>
          </w:tcPr>
          <w:p w14:paraId="55CE7ED0" w14:textId="3694862F" w:rsidR="0055625E" w:rsidRPr="007865EE" w:rsidRDefault="003678B7" w:rsidP="0055625E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2004</w:t>
            </w:r>
          </w:p>
        </w:tc>
        <w:tc>
          <w:tcPr>
            <w:tcW w:w="1418" w:type="dxa"/>
          </w:tcPr>
          <w:p w14:paraId="6DE3D404" w14:textId="77777777" w:rsidR="0055625E" w:rsidRPr="007865EE" w:rsidRDefault="0055625E" w:rsidP="0055625E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8499137" w14:textId="1B615DA2" w:rsidR="0055625E" w:rsidRPr="007865EE" w:rsidRDefault="004639D7" w:rsidP="0055625E">
            <w:pPr>
              <w:rPr>
                <w:sz w:val="21"/>
                <w:szCs w:val="21"/>
              </w:rPr>
            </w:pPr>
            <w:hyperlink r:id="rId17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954DD40" w14:textId="77777777" w:rsidR="0055625E" w:rsidRPr="007865EE" w:rsidRDefault="0055625E" w:rsidP="0055625E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55625E" w:rsidRPr="007865EE" w14:paraId="37975591" w14:textId="77777777" w:rsidTr="001A654E">
        <w:tc>
          <w:tcPr>
            <w:tcW w:w="3828" w:type="dxa"/>
          </w:tcPr>
          <w:p w14:paraId="2F0AF81D" w14:textId="588BDA4A" w:rsidR="0055625E" w:rsidRPr="007865EE" w:rsidRDefault="0055625E" w:rsidP="0055625E">
            <w:pPr>
              <w:rPr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120-01 que instituye el Código de Ética del Servidor Público de la Republica Dominicana </w:t>
            </w:r>
          </w:p>
        </w:tc>
        <w:tc>
          <w:tcPr>
            <w:tcW w:w="1842" w:type="dxa"/>
          </w:tcPr>
          <w:p w14:paraId="52DD45CD" w14:textId="0AADF4C5" w:rsidR="0055625E" w:rsidRDefault="003678B7" w:rsidP="0055625E"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2001</w:t>
            </w:r>
          </w:p>
        </w:tc>
        <w:tc>
          <w:tcPr>
            <w:tcW w:w="1418" w:type="dxa"/>
          </w:tcPr>
          <w:p w14:paraId="0DCBBE70" w14:textId="77777777" w:rsidR="0055625E" w:rsidRPr="007865EE" w:rsidRDefault="0055625E" w:rsidP="0055625E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5596EB" w14:textId="64F7072F" w:rsidR="0055625E" w:rsidRPr="007865EE" w:rsidRDefault="004639D7" w:rsidP="0055625E">
            <w:pPr>
              <w:rPr>
                <w:rStyle w:val="Hyperlink"/>
                <w:sz w:val="21"/>
                <w:szCs w:val="21"/>
              </w:rPr>
            </w:pPr>
            <w:hyperlink r:id="rId18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rStyle w:val="Hyperlink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A8B931B" w14:textId="77777777" w:rsidR="0055625E" w:rsidRPr="007865EE" w:rsidRDefault="0055625E" w:rsidP="0055625E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58C3B6E9" w14:textId="77777777" w:rsidTr="001A654E">
        <w:tc>
          <w:tcPr>
            <w:tcW w:w="3828" w:type="dxa"/>
          </w:tcPr>
          <w:p w14:paraId="43BA5E96" w14:textId="0C97C16B" w:rsidR="000004FD" w:rsidRPr="007865EE" w:rsidRDefault="000004FD" w:rsidP="000004FD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263-75 que dota a la Biblioteca Nacional de una estructura orgánica y un instrumento legal que le permite un buen funcionamiento </w:t>
            </w:r>
          </w:p>
        </w:tc>
        <w:tc>
          <w:tcPr>
            <w:tcW w:w="1842" w:type="dxa"/>
          </w:tcPr>
          <w:p w14:paraId="1DFBA7A7" w14:textId="77777777" w:rsidR="008E5376" w:rsidRDefault="008E5376" w:rsidP="000004FD">
            <w:pPr>
              <w:shd w:val="clear" w:color="auto" w:fill="FFFFFF"/>
              <w:spacing w:line="240" w:lineRule="exact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  <w:p w14:paraId="5FCB8232" w14:textId="02414B8A" w:rsidR="000004FD" w:rsidRDefault="003678B7" w:rsidP="000004FD">
            <w:pPr>
              <w:shd w:val="clear" w:color="auto" w:fill="FFFFFF"/>
              <w:spacing w:line="240" w:lineRule="exact"/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1975</w:t>
            </w:r>
          </w:p>
        </w:tc>
        <w:tc>
          <w:tcPr>
            <w:tcW w:w="1418" w:type="dxa"/>
          </w:tcPr>
          <w:p w14:paraId="6DE195EB" w14:textId="77777777" w:rsidR="008E5376" w:rsidRDefault="008E5376" w:rsidP="000004FD">
            <w:pPr>
              <w:jc w:val="center"/>
              <w:rPr>
                <w:sz w:val="21"/>
                <w:szCs w:val="21"/>
              </w:rPr>
            </w:pPr>
          </w:p>
          <w:p w14:paraId="1D4EB2F9" w14:textId="789B037C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F34C921" w14:textId="4B17CA81" w:rsidR="000004FD" w:rsidRPr="007865EE" w:rsidRDefault="004639D7" w:rsidP="000004FD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9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714EC8D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40D36880" w14:textId="77777777" w:rsidTr="001A654E">
        <w:tc>
          <w:tcPr>
            <w:tcW w:w="3828" w:type="dxa"/>
          </w:tcPr>
          <w:p w14:paraId="674CF2BE" w14:textId="3AC42F46" w:rsidR="000004FD" w:rsidRPr="007865EE" w:rsidRDefault="000004FD" w:rsidP="000004FD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580-73 que crea el Museo de las Casas Reales </w:t>
            </w:r>
          </w:p>
        </w:tc>
        <w:tc>
          <w:tcPr>
            <w:tcW w:w="1842" w:type="dxa"/>
          </w:tcPr>
          <w:p w14:paraId="0E0944A9" w14:textId="0ED57CAF" w:rsidR="000004FD" w:rsidRPr="007865EE" w:rsidRDefault="003678B7" w:rsidP="000004FD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149BAE83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3828406" w14:textId="42F81979" w:rsidR="000004FD" w:rsidRPr="007865EE" w:rsidRDefault="004639D7" w:rsidP="000004FD">
            <w:pPr>
              <w:rPr>
                <w:sz w:val="21"/>
                <w:szCs w:val="21"/>
              </w:rPr>
            </w:pPr>
            <w:hyperlink r:id="rId20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10FA901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6E47311E" w14:textId="77777777" w:rsidTr="001A654E">
        <w:tc>
          <w:tcPr>
            <w:tcW w:w="3828" w:type="dxa"/>
          </w:tcPr>
          <w:p w14:paraId="095CC7E0" w14:textId="5E72D82B" w:rsidR="000004FD" w:rsidRPr="007865EE" w:rsidRDefault="000004FD" w:rsidP="000004FD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564-73 para la Protección y Preservación de Bienes Etnológicos y Arqueológicos Nacionales </w:t>
            </w:r>
          </w:p>
        </w:tc>
        <w:tc>
          <w:tcPr>
            <w:tcW w:w="1842" w:type="dxa"/>
          </w:tcPr>
          <w:p w14:paraId="476C99E4" w14:textId="076DEF51" w:rsidR="000004FD" w:rsidRPr="007865EE" w:rsidRDefault="003678B7" w:rsidP="000004FD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2C589E8A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EC6DE63" w14:textId="62FAB1EF" w:rsidR="000004FD" w:rsidRPr="007865EE" w:rsidRDefault="004639D7" w:rsidP="000004FD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1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E4E5608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7906D012" w14:textId="77777777" w:rsidTr="001A654E">
        <w:tc>
          <w:tcPr>
            <w:tcW w:w="3828" w:type="dxa"/>
            <w:shd w:val="clear" w:color="auto" w:fill="auto"/>
          </w:tcPr>
          <w:p w14:paraId="3C343F4A" w14:textId="5BC14EEE" w:rsidR="000004FD" w:rsidRPr="007865EE" w:rsidRDefault="000004FD" w:rsidP="000004FD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795-73 que deroga los Artículos 5 y 6 y modifica los artículos 3 y 4 de la Ley no. 580 del 18-10-1973 </w:t>
            </w:r>
          </w:p>
        </w:tc>
        <w:tc>
          <w:tcPr>
            <w:tcW w:w="1842" w:type="dxa"/>
          </w:tcPr>
          <w:p w14:paraId="3B6CC93C" w14:textId="662672A2" w:rsidR="000004FD" w:rsidRPr="007865EE" w:rsidRDefault="003678B7" w:rsidP="000004FD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5770C3FC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C1B7570" w14:textId="3F65DDCE" w:rsidR="000004FD" w:rsidRPr="007865EE" w:rsidRDefault="004639D7" w:rsidP="000004FD">
            <w:pPr>
              <w:rPr>
                <w:sz w:val="21"/>
                <w:szCs w:val="21"/>
              </w:rPr>
            </w:pPr>
            <w:hyperlink r:id="rId22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47509D3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1CFB8ACF" w14:textId="77777777" w:rsidTr="001A654E">
        <w:tc>
          <w:tcPr>
            <w:tcW w:w="3828" w:type="dxa"/>
            <w:shd w:val="clear" w:color="auto" w:fill="auto"/>
          </w:tcPr>
          <w:p w14:paraId="15693C60" w14:textId="6C996A5E" w:rsidR="000004FD" w:rsidRPr="007865EE" w:rsidRDefault="000004FD" w:rsidP="000004FD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318-72 que crea el Museo del Hombre Dominicano </w:t>
            </w:r>
          </w:p>
        </w:tc>
        <w:tc>
          <w:tcPr>
            <w:tcW w:w="1842" w:type="dxa"/>
          </w:tcPr>
          <w:p w14:paraId="013DEFD8" w14:textId="1739567F" w:rsidR="000004FD" w:rsidRDefault="003678B7" w:rsidP="000004FD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1972</w:t>
            </w:r>
          </w:p>
        </w:tc>
        <w:tc>
          <w:tcPr>
            <w:tcW w:w="1418" w:type="dxa"/>
          </w:tcPr>
          <w:p w14:paraId="4026D117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C302BDC" w14:textId="148C0C31" w:rsidR="000004FD" w:rsidRDefault="004639D7" w:rsidP="000004FD">
            <w:hyperlink r:id="rId23" w:history="1">
              <w:r w:rsidR="00AD18C4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</w:p>
        </w:tc>
        <w:tc>
          <w:tcPr>
            <w:tcW w:w="1559" w:type="dxa"/>
          </w:tcPr>
          <w:p w14:paraId="4F0F6752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0004FD" w:rsidRPr="007865EE" w14:paraId="4B621E7F" w14:textId="77777777" w:rsidTr="001A654E">
        <w:tc>
          <w:tcPr>
            <w:tcW w:w="3828" w:type="dxa"/>
            <w:shd w:val="clear" w:color="auto" w:fill="auto"/>
          </w:tcPr>
          <w:p w14:paraId="7908EEC1" w14:textId="34DFBFE4" w:rsidR="000004FD" w:rsidRPr="007865EE" w:rsidRDefault="000004FD" w:rsidP="000004FD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Ley No. 492-69 declara Ciudad Colonial de Santo Domingo de Guzmán la zona declarada por decreto no.1650 del 13-09-1967 </w:t>
            </w:r>
          </w:p>
        </w:tc>
        <w:tc>
          <w:tcPr>
            <w:tcW w:w="1842" w:type="dxa"/>
          </w:tcPr>
          <w:p w14:paraId="69B573B7" w14:textId="77777777" w:rsidR="00AD18C4" w:rsidRDefault="00AD18C4" w:rsidP="000004FD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  <w:p w14:paraId="66BC4DDC" w14:textId="5BBC8133" w:rsidR="000004FD" w:rsidRPr="007865EE" w:rsidRDefault="003678B7" w:rsidP="000004FD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1969</w:t>
            </w:r>
          </w:p>
        </w:tc>
        <w:tc>
          <w:tcPr>
            <w:tcW w:w="1418" w:type="dxa"/>
          </w:tcPr>
          <w:p w14:paraId="3A341E25" w14:textId="77777777" w:rsidR="00AD18C4" w:rsidRDefault="00AD18C4" w:rsidP="000004FD">
            <w:pPr>
              <w:jc w:val="center"/>
              <w:rPr>
                <w:sz w:val="21"/>
                <w:szCs w:val="21"/>
              </w:rPr>
            </w:pPr>
          </w:p>
          <w:p w14:paraId="6103D28D" w14:textId="71252CC9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AB15F0F" w14:textId="697F4755" w:rsidR="000004FD" w:rsidRPr="007865EE" w:rsidRDefault="004639D7" w:rsidP="000004FD">
            <w:pPr>
              <w:rPr>
                <w:sz w:val="21"/>
                <w:szCs w:val="21"/>
              </w:rPr>
            </w:pPr>
            <w:hyperlink r:id="rId24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A1DE31B" w14:textId="77777777" w:rsidR="00AD18C4" w:rsidRDefault="00AD18C4" w:rsidP="000004FD">
            <w:pPr>
              <w:jc w:val="center"/>
              <w:rPr>
                <w:sz w:val="21"/>
                <w:szCs w:val="21"/>
              </w:rPr>
            </w:pPr>
          </w:p>
          <w:p w14:paraId="3198BB9C" w14:textId="7C75467B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12482F56" w14:textId="77777777" w:rsidTr="001A654E">
        <w:tc>
          <w:tcPr>
            <w:tcW w:w="3828" w:type="dxa"/>
            <w:shd w:val="clear" w:color="auto" w:fill="auto"/>
          </w:tcPr>
          <w:p w14:paraId="0E38CB47" w14:textId="609EE3D8" w:rsidR="000004FD" w:rsidRPr="007865EE" w:rsidRDefault="000004FD" w:rsidP="000004FD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112-71 que </w:t>
            </w:r>
            <w:r w:rsidR="00AD18C4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trata sobre las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empresa</w:t>
            </w:r>
            <w:r w:rsidR="00AD18C4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editora</w:t>
            </w:r>
            <w:r w:rsidR="00AD18C4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publicaciones periódicas </w:t>
            </w:r>
          </w:p>
        </w:tc>
        <w:tc>
          <w:tcPr>
            <w:tcW w:w="1842" w:type="dxa"/>
          </w:tcPr>
          <w:p w14:paraId="33DB0DCE" w14:textId="68907C31" w:rsidR="000004FD" w:rsidRPr="007865EE" w:rsidRDefault="003678B7" w:rsidP="000004FD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1968</w:t>
            </w:r>
          </w:p>
        </w:tc>
        <w:tc>
          <w:tcPr>
            <w:tcW w:w="1418" w:type="dxa"/>
          </w:tcPr>
          <w:p w14:paraId="75AD5559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5B03C68" w14:textId="2F7E91DA" w:rsidR="000004FD" w:rsidRPr="007865EE" w:rsidRDefault="004639D7" w:rsidP="000004FD">
            <w:pPr>
              <w:rPr>
                <w:sz w:val="21"/>
                <w:szCs w:val="21"/>
              </w:rPr>
            </w:pPr>
            <w:hyperlink r:id="rId25" w:history="1">
              <w:r w:rsidR="00AD18C4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50A2C0A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44370C56" w14:textId="77777777" w:rsidTr="001A654E">
        <w:tc>
          <w:tcPr>
            <w:tcW w:w="3828" w:type="dxa"/>
            <w:shd w:val="clear" w:color="auto" w:fill="auto"/>
          </w:tcPr>
          <w:p w14:paraId="764CB674" w14:textId="18BF2DEB" w:rsidR="000004FD" w:rsidRPr="007865EE" w:rsidRDefault="000004FD" w:rsidP="000004FD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94-65 que crea el Centro Nacional de Artesanía </w:t>
            </w:r>
          </w:p>
        </w:tc>
        <w:tc>
          <w:tcPr>
            <w:tcW w:w="1842" w:type="dxa"/>
          </w:tcPr>
          <w:p w14:paraId="78007387" w14:textId="69BFB8CB" w:rsidR="000004FD" w:rsidRPr="007865EE" w:rsidRDefault="003678B7" w:rsidP="000004FD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 w:rsidR="008E537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diciembre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1965</w:t>
            </w:r>
          </w:p>
        </w:tc>
        <w:tc>
          <w:tcPr>
            <w:tcW w:w="1418" w:type="dxa"/>
          </w:tcPr>
          <w:p w14:paraId="445CF7C1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D998EBD" w14:textId="05005353" w:rsidR="000004FD" w:rsidRPr="007865EE" w:rsidRDefault="004639D7" w:rsidP="000004FD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6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705CA84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13FBE8AE" w14:textId="77777777" w:rsidTr="001A654E">
        <w:tc>
          <w:tcPr>
            <w:tcW w:w="3828" w:type="dxa"/>
            <w:shd w:val="clear" w:color="auto" w:fill="auto"/>
          </w:tcPr>
          <w:p w14:paraId="0EE105AE" w14:textId="7D31DBB9" w:rsidR="000004FD" w:rsidRPr="007865EE" w:rsidRDefault="000004FD" w:rsidP="000004FD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1951-49 Comisión Nacional de Espectáculos Públicos y Radiofonía </w:t>
            </w:r>
          </w:p>
        </w:tc>
        <w:tc>
          <w:tcPr>
            <w:tcW w:w="1842" w:type="dxa"/>
          </w:tcPr>
          <w:p w14:paraId="69A38DCB" w14:textId="10C99034" w:rsidR="000004FD" w:rsidRPr="007865EE" w:rsidRDefault="002912A9" w:rsidP="000004FD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3678B7"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 w:rsidR="008E537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="003678B7"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1949</w:t>
            </w:r>
          </w:p>
        </w:tc>
        <w:tc>
          <w:tcPr>
            <w:tcW w:w="1418" w:type="dxa"/>
          </w:tcPr>
          <w:p w14:paraId="42839DAE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E44FC7E" w14:textId="5C6927E5" w:rsidR="000004FD" w:rsidRPr="007865EE" w:rsidRDefault="004639D7" w:rsidP="000004FD">
            <w:pPr>
              <w:rPr>
                <w:sz w:val="21"/>
                <w:szCs w:val="21"/>
              </w:rPr>
            </w:pPr>
            <w:hyperlink r:id="rId27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7975746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23BEAD37" w14:textId="77777777" w:rsidTr="001A654E">
        <w:tc>
          <w:tcPr>
            <w:tcW w:w="3828" w:type="dxa"/>
            <w:shd w:val="clear" w:color="auto" w:fill="auto"/>
          </w:tcPr>
          <w:p w14:paraId="421A234B" w14:textId="5F1E489C" w:rsidR="000004FD" w:rsidRPr="007865EE" w:rsidRDefault="000004FD" w:rsidP="000004FD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311-40 que crea la Dirección General de Bellas Artes </w:t>
            </w:r>
          </w:p>
        </w:tc>
        <w:tc>
          <w:tcPr>
            <w:tcW w:w="1842" w:type="dxa"/>
          </w:tcPr>
          <w:p w14:paraId="7FC8C40B" w14:textId="5BFEB9EB" w:rsidR="000004FD" w:rsidRPr="007865EE" w:rsidRDefault="003678B7" w:rsidP="000004FD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 w:rsidR="008E537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1940</w:t>
            </w:r>
          </w:p>
        </w:tc>
        <w:tc>
          <w:tcPr>
            <w:tcW w:w="1418" w:type="dxa"/>
          </w:tcPr>
          <w:p w14:paraId="5415C4FE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2332CCC" w14:textId="15193D44" w:rsidR="000004FD" w:rsidRPr="007865EE" w:rsidRDefault="004639D7" w:rsidP="000004FD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8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04A76DC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4FF7CD08" w14:textId="77777777" w:rsidTr="001A654E">
        <w:tc>
          <w:tcPr>
            <w:tcW w:w="3828" w:type="dxa"/>
            <w:shd w:val="clear" w:color="auto" w:fill="auto"/>
          </w:tcPr>
          <w:p w14:paraId="4BD56E6C" w14:textId="3C0659AC" w:rsidR="000004FD" w:rsidRPr="008E5376" w:rsidRDefault="000004FD" w:rsidP="000004FD">
            <w:pPr>
              <w:rPr>
                <w:bCs/>
                <w:sz w:val="24"/>
                <w:szCs w:val="24"/>
              </w:rPr>
            </w:pPr>
            <w:r w:rsidRPr="008E5376">
              <w:rPr>
                <w:b/>
                <w:bCs/>
                <w:sz w:val="24"/>
                <w:szCs w:val="24"/>
              </w:rPr>
              <w:t>Decretos</w:t>
            </w:r>
          </w:p>
        </w:tc>
        <w:tc>
          <w:tcPr>
            <w:tcW w:w="1842" w:type="dxa"/>
          </w:tcPr>
          <w:p w14:paraId="55F9FFAC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2D24C89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8CF28EC" w14:textId="77777777" w:rsidR="000004FD" w:rsidRPr="007865EE" w:rsidRDefault="000004FD" w:rsidP="000004FD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E6190AC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</w:p>
        </w:tc>
      </w:tr>
      <w:tr w:rsidR="00C04F72" w:rsidRPr="007865EE" w14:paraId="5BFF83C0" w14:textId="77777777" w:rsidTr="001A654E">
        <w:tc>
          <w:tcPr>
            <w:tcW w:w="3828" w:type="dxa"/>
            <w:shd w:val="clear" w:color="auto" w:fill="auto"/>
          </w:tcPr>
          <w:p w14:paraId="7FF65428" w14:textId="4C4F4A76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558-21 que tiene por objeto establecer normas procedimientos protocolos y resoluciones que permitan la justa y adecuada ejecución </w:t>
            </w:r>
          </w:p>
        </w:tc>
        <w:tc>
          <w:tcPr>
            <w:tcW w:w="1842" w:type="dxa"/>
          </w:tcPr>
          <w:p w14:paraId="280774CC" w14:textId="1056FAD4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2021</w:t>
            </w:r>
          </w:p>
        </w:tc>
        <w:tc>
          <w:tcPr>
            <w:tcW w:w="1418" w:type="dxa"/>
          </w:tcPr>
          <w:p w14:paraId="41189019" w14:textId="1F8A6B79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65CEEB0" w14:textId="475789A0" w:rsidR="00C04F72" w:rsidRPr="007865EE" w:rsidRDefault="004639D7" w:rsidP="00C04F72">
            <w:pPr>
              <w:rPr>
                <w:sz w:val="21"/>
                <w:szCs w:val="21"/>
              </w:rPr>
            </w:pPr>
            <w:hyperlink r:id="rId29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63DCD73" w14:textId="74E1D6A8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35E60AFF" w14:textId="77777777" w:rsidTr="001A654E">
        <w:tc>
          <w:tcPr>
            <w:tcW w:w="3828" w:type="dxa"/>
            <w:shd w:val="clear" w:color="auto" w:fill="auto"/>
          </w:tcPr>
          <w:p w14:paraId="218C34AC" w14:textId="20A3C4DD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283-21 que crea el Comité para la Preservación de la Ciudad Colonial de Sto.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go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. </w:t>
            </w:r>
          </w:p>
        </w:tc>
        <w:tc>
          <w:tcPr>
            <w:tcW w:w="1842" w:type="dxa"/>
          </w:tcPr>
          <w:p w14:paraId="1ACD6322" w14:textId="03EC135C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2021</w:t>
            </w:r>
          </w:p>
        </w:tc>
        <w:tc>
          <w:tcPr>
            <w:tcW w:w="1418" w:type="dxa"/>
          </w:tcPr>
          <w:p w14:paraId="5460CF1D" w14:textId="1C49D388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0F67B7B" w14:textId="0332BE59" w:rsidR="00C04F72" w:rsidRPr="007865EE" w:rsidRDefault="004639D7" w:rsidP="00C04F72">
            <w:pPr>
              <w:rPr>
                <w:sz w:val="21"/>
                <w:szCs w:val="21"/>
              </w:rPr>
            </w:pPr>
            <w:hyperlink r:id="rId30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AEBDF66" w14:textId="16F4E026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30ECBD09" w14:textId="77777777" w:rsidTr="001A654E">
        <w:tc>
          <w:tcPr>
            <w:tcW w:w="3828" w:type="dxa"/>
            <w:shd w:val="clear" w:color="auto" w:fill="auto"/>
          </w:tcPr>
          <w:p w14:paraId="582CCBA0" w14:textId="281FC129" w:rsidR="00C04F72" w:rsidRDefault="00C04F72" w:rsidP="00C04F72">
            <w:pPr>
              <w:rPr>
                <w:b/>
                <w:bCs/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511-11 que crea el Reglamento de Aplicación de la Ley del Libro y Bibliotecas </w:t>
            </w:r>
          </w:p>
        </w:tc>
        <w:tc>
          <w:tcPr>
            <w:tcW w:w="1842" w:type="dxa"/>
          </w:tcPr>
          <w:p w14:paraId="498CAE50" w14:textId="09C21873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2011</w:t>
            </w:r>
          </w:p>
        </w:tc>
        <w:tc>
          <w:tcPr>
            <w:tcW w:w="1418" w:type="dxa"/>
          </w:tcPr>
          <w:p w14:paraId="35081033" w14:textId="5744C253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16245E7" w14:textId="7F6D1AE3" w:rsidR="00C04F72" w:rsidRPr="007865EE" w:rsidRDefault="004639D7" w:rsidP="00C04F72">
            <w:pPr>
              <w:rPr>
                <w:sz w:val="21"/>
                <w:szCs w:val="21"/>
              </w:rPr>
            </w:pPr>
            <w:hyperlink r:id="rId31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2206C70" w14:textId="4B47C1AF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6B2F04F4" w14:textId="77777777" w:rsidTr="001A654E">
        <w:tc>
          <w:tcPr>
            <w:tcW w:w="3828" w:type="dxa"/>
            <w:shd w:val="clear" w:color="auto" w:fill="auto"/>
          </w:tcPr>
          <w:p w14:paraId="1A7216DB" w14:textId="54962DC3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370-11 que establece el Reglamento de Aplicación de la Ley No. 108-10 para el Fomento de la Actividad Cinematográfica </w:t>
            </w:r>
          </w:p>
        </w:tc>
        <w:tc>
          <w:tcPr>
            <w:tcW w:w="1842" w:type="dxa"/>
          </w:tcPr>
          <w:p w14:paraId="25E38BF4" w14:textId="6D4FD14A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2011</w:t>
            </w:r>
          </w:p>
        </w:tc>
        <w:tc>
          <w:tcPr>
            <w:tcW w:w="1418" w:type="dxa"/>
          </w:tcPr>
          <w:p w14:paraId="257CD28E" w14:textId="03DFD3A8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0A64CEE" w14:textId="4A95242F" w:rsidR="00C04F72" w:rsidRPr="007865EE" w:rsidRDefault="004639D7" w:rsidP="00C04F72">
            <w:pPr>
              <w:rPr>
                <w:sz w:val="21"/>
                <w:szCs w:val="21"/>
              </w:rPr>
            </w:pPr>
            <w:hyperlink r:id="rId32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6E21AE8" w14:textId="0F71ED28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C04F72" w:rsidRPr="007865EE" w14:paraId="3CE86AD6" w14:textId="77777777" w:rsidTr="001A654E">
        <w:tc>
          <w:tcPr>
            <w:tcW w:w="3828" w:type="dxa"/>
            <w:shd w:val="clear" w:color="auto" w:fill="auto"/>
          </w:tcPr>
          <w:p w14:paraId="522CF6DF" w14:textId="6C32BB3A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Decreto No. 129-10 que establece el Reglamento para la Aplicación de la Ley General de Archivos de la Republica Dominicana </w:t>
            </w:r>
          </w:p>
        </w:tc>
        <w:tc>
          <w:tcPr>
            <w:tcW w:w="1842" w:type="dxa"/>
          </w:tcPr>
          <w:p w14:paraId="2207AA32" w14:textId="0FFDA5AD" w:rsidR="00C04F72" w:rsidRPr="007865EE" w:rsidRDefault="002912A9" w:rsidP="00C04F7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</w:t>
            </w:r>
            <w:r w:rsidR="00C04F7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2010</w:t>
            </w:r>
          </w:p>
        </w:tc>
        <w:tc>
          <w:tcPr>
            <w:tcW w:w="1418" w:type="dxa"/>
          </w:tcPr>
          <w:p w14:paraId="1B190A32" w14:textId="3CC77DEB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AA8E553" w14:textId="382BD6CF" w:rsidR="00C04F72" w:rsidRPr="007865EE" w:rsidRDefault="004639D7" w:rsidP="00C04F72">
            <w:pPr>
              <w:rPr>
                <w:sz w:val="21"/>
                <w:szCs w:val="21"/>
              </w:rPr>
            </w:pPr>
            <w:hyperlink r:id="rId33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C726DBB" w14:textId="2AAEEF88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5422E63A" w14:textId="77777777" w:rsidTr="001A654E">
        <w:tc>
          <w:tcPr>
            <w:tcW w:w="3828" w:type="dxa"/>
            <w:shd w:val="clear" w:color="auto" w:fill="auto"/>
          </w:tcPr>
          <w:p w14:paraId="3B4747CA" w14:textId="0D0D7587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56-10 que cambia la denominación de las Secretar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as de Estado por el de Ministerios </w:t>
            </w:r>
          </w:p>
        </w:tc>
        <w:tc>
          <w:tcPr>
            <w:tcW w:w="1842" w:type="dxa"/>
          </w:tcPr>
          <w:p w14:paraId="3899E281" w14:textId="69056B98" w:rsidR="00C04F72" w:rsidRPr="007865EE" w:rsidRDefault="002912A9" w:rsidP="00C04F7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 w:rsidR="00C04F7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2010</w:t>
            </w:r>
          </w:p>
        </w:tc>
        <w:tc>
          <w:tcPr>
            <w:tcW w:w="1418" w:type="dxa"/>
          </w:tcPr>
          <w:p w14:paraId="02934BB4" w14:textId="12D26C56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CBEDE3" w14:textId="36BBAC9D" w:rsidR="00C04F72" w:rsidRPr="007865EE" w:rsidRDefault="004639D7" w:rsidP="00C04F72">
            <w:pPr>
              <w:rPr>
                <w:sz w:val="21"/>
                <w:szCs w:val="21"/>
              </w:rPr>
            </w:pPr>
            <w:hyperlink r:id="rId34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57211D5" w14:textId="1427EEC7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35B3E880" w14:textId="77777777" w:rsidTr="001A654E">
        <w:tc>
          <w:tcPr>
            <w:tcW w:w="3828" w:type="dxa"/>
            <w:shd w:val="clear" w:color="auto" w:fill="auto"/>
          </w:tcPr>
          <w:p w14:paraId="62ACCB7B" w14:textId="0E6D02DC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301-05 que establece el Reglamento para el Funcionamiento y Organización de la Comisión Nacion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 de Espectáculos Públicos </w:t>
            </w:r>
          </w:p>
        </w:tc>
        <w:tc>
          <w:tcPr>
            <w:tcW w:w="1842" w:type="dxa"/>
          </w:tcPr>
          <w:p w14:paraId="1A071DEE" w14:textId="1FCF997F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mayo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2005</w:t>
            </w:r>
          </w:p>
        </w:tc>
        <w:tc>
          <w:tcPr>
            <w:tcW w:w="1418" w:type="dxa"/>
          </w:tcPr>
          <w:p w14:paraId="1E13EAAF" w14:textId="2D92D02C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D1F1064" w14:textId="2C2F72AB" w:rsidR="00C04F72" w:rsidRPr="007865EE" w:rsidRDefault="004639D7" w:rsidP="00C04F72">
            <w:pPr>
              <w:rPr>
                <w:sz w:val="21"/>
                <w:szCs w:val="21"/>
              </w:rPr>
            </w:pPr>
            <w:hyperlink r:id="rId35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BC4BDD9" w14:textId="5B000EE0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55969D03" w14:textId="77777777" w:rsidTr="001A654E">
        <w:tc>
          <w:tcPr>
            <w:tcW w:w="3828" w:type="dxa"/>
            <w:shd w:val="clear" w:color="auto" w:fill="auto"/>
          </w:tcPr>
          <w:p w14:paraId="40C9E1C1" w14:textId="54C3C8F7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130-05 que aprueba el Reglamento de la Ley General de Libre Acceso a la Información P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ú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blica </w:t>
            </w:r>
          </w:p>
        </w:tc>
        <w:tc>
          <w:tcPr>
            <w:tcW w:w="1842" w:type="dxa"/>
          </w:tcPr>
          <w:p w14:paraId="1BE67FF5" w14:textId="5B5AA960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2005</w:t>
            </w:r>
          </w:p>
        </w:tc>
        <w:tc>
          <w:tcPr>
            <w:tcW w:w="1418" w:type="dxa"/>
          </w:tcPr>
          <w:p w14:paraId="74C7A17C" w14:textId="7448F2E9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98AF6D4" w14:textId="34263430" w:rsidR="00C04F72" w:rsidRPr="007865EE" w:rsidRDefault="004639D7" w:rsidP="00C04F72">
            <w:pPr>
              <w:rPr>
                <w:sz w:val="21"/>
                <w:szCs w:val="21"/>
              </w:rPr>
            </w:pPr>
            <w:hyperlink r:id="rId36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32BE254" w14:textId="5BFF5B86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10D0A789" w14:textId="77777777" w:rsidTr="001A654E">
        <w:tc>
          <w:tcPr>
            <w:tcW w:w="3828" w:type="dxa"/>
            <w:shd w:val="clear" w:color="auto" w:fill="auto"/>
          </w:tcPr>
          <w:p w14:paraId="324F0C7C" w14:textId="6B3C322E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288-03 que nombra al Doctor Carlos Esteban </w:t>
            </w:r>
            <w:proofErr w:type="spell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Deive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director de la Feria del Libro y crea e integra la Comisión Consultiva Permanente de la Feria del Libro </w:t>
            </w:r>
          </w:p>
        </w:tc>
        <w:tc>
          <w:tcPr>
            <w:tcW w:w="1842" w:type="dxa"/>
          </w:tcPr>
          <w:p w14:paraId="1D9EB037" w14:textId="247FD2C3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6BDAE62D" w14:textId="2D9BC710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7BD2F07" w14:textId="3AE91BA7" w:rsidR="00C04F72" w:rsidRPr="007865EE" w:rsidRDefault="004639D7" w:rsidP="00C04F72">
            <w:pPr>
              <w:rPr>
                <w:sz w:val="21"/>
                <w:szCs w:val="21"/>
              </w:rPr>
            </w:pPr>
            <w:hyperlink r:id="rId37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FC201ED" w14:textId="6E6715DE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2A97223F" w14:textId="77777777" w:rsidTr="001A654E">
        <w:tc>
          <w:tcPr>
            <w:tcW w:w="3828" w:type="dxa"/>
            <w:shd w:val="clear" w:color="auto" w:fill="auto"/>
          </w:tcPr>
          <w:p w14:paraId="2533AED7" w14:textId="1E005B8B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99-03 que integra la Comisión Nacional de la Republica Dominicana para la UNESCO </w:t>
            </w:r>
          </w:p>
        </w:tc>
        <w:tc>
          <w:tcPr>
            <w:tcW w:w="1842" w:type="dxa"/>
          </w:tcPr>
          <w:p w14:paraId="4AC722C8" w14:textId="4F722515" w:rsidR="00C04F72" w:rsidRPr="007865EE" w:rsidRDefault="002912A9" w:rsidP="00C04F7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 w:rsidR="00C04F7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548E20BB" w14:textId="4C307260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8A8A1C" w14:textId="20553A93" w:rsidR="00C04F72" w:rsidRPr="007865EE" w:rsidRDefault="004639D7" w:rsidP="00C04F72">
            <w:pPr>
              <w:rPr>
                <w:sz w:val="21"/>
                <w:szCs w:val="21"/>
              </w:rPr>
            </w:pPr>
            <w:hyperlink r:id="rId38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CE14EC1" w14:textId="03BEDEF6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78A80E23" w14:textId="77777777" w:rsidTr="001A654E">
        <w:tc>
          <w:tcPr>
            <w:tcW w:w="3828" w:type="dxa"/>
            <w:shd w:val="clear" w:color="auto" w:fill="auto"/>
          </w:tcPr>
          <w:p w14:paraId="7D8A5310" w14:textId="18E09A68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602-02 que crea e integra la Comisión Nacional de Carnaval </w:t>
            </w:r>
          </w:p>
        </w:tc>
        <w:tc>
          <w:tcPr>
            <w:tcW w:w="1842" w:type="dxa"/>
          </w:tcPr>
          <w:p w14:paraId="3EA19076" w14:textId="5D98F169" w:rsidR="00C04F72" w:rsidRPr="007865EE" w:rsidRDefault="002912A9" w:rsidP="00C04F7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 w:rsidR="00C04F7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572FDE40" w14:textId="7D7AB1CF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26E1FDB" w14:textId="1C8C02B0" w:rsidR="00C04F72" w:rsidRPr="007865EE" w:rsidRDefault="004639D7" w:rsidP="00C04F72">
            <w:pPr>
              <w:rPr>
                <w:sz w:val="21"/>
                <w:szCs w:val="21"/>
              </w:rPr>
            </w:pPr>
            <w:hyperlink r:id="rId39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5C8EFE6" w14:textId="6A5F9047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C04F72" w:rsidRPr="007865EE" w14:paraId="542BECC1" w14:textId="77777777" w:rsidTr="001A654E">
        <w:tc>
          <w:tcPr>
            <w:tcW w:w="3828" w:type="dxa"/>
            <w:shd w:val="clear" w:color="auto" w:fill="auto"/>
          </w:tcPr>
          <w:p w14:paraId="591A685F" w14:textId="35B8EDC8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243-02 que crea la Editora Nacional dependiente de la Secretar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a de Estado de Cultura </w:t>
            </w:r>
          </w:p>
        </w:tc>
        <w:tc>
          <w:tcPr>
            <w:tcW w:w="1842" w:type="dxa"/>
          </w:tcPr>
          <w:p w14:paraId="6522F32E" w14:textId="16776018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08D8106B" w14:textId="670460B6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3FA9124" w14:textId="2D95E77C" w:rsidR="00C04F72" w:rsidRPr="007865EE" w:rsidRDefault="004639D7" w:rsidP="00C04F72">
            <w:pPr>
              <w:rPr>
                <w:sz w:val="21"/>
                <w:szCs w:val="21"/>
              </w:rPr>
            </w:pPr>
            <w:hyperlink r:id="rId40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9EFBBB" w14:textId="428EA875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C04F72" w:rsidRPr="007865EE" w14:paraId="742C4B74" w14:textId="77777777" w:rsidTr="001A654E">
        <w:tc>
          <w:tcPr>
            <w:tcW w:w="3828" w:type="dxa"/>
            <w:shd w:val="clear" w:color="auto" w:fill="auto"/>
          </w:tcPr>
          <w:p w14:paraId="408E2B50" w14:textId="2AB2E460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Decreto No.3-02 que crea la Dirección de Fomento y Desarrollo de la Artesanía Nacional FODEARTE </w:t>
            </w:r>
          </w:p>
        </w:tc>
        <w:tc>
          <w:tcPr>
            <w:tcW w:w="1842" w:type="dxa"/>
          </w:tcPr>
          <w:p w14:paraId="292062A6" w14:textId="1AECB096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5A7531D3" w14:textId="2DFF128A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D055C58" w14:textId="0877A96F" w:rsidR="00C04F72" w:rsidRPr="007865EE" w:rsidRDefault="004639D7" w:rsidP="00C04F72">
            <w:pPr>
              <w:rPr>
                <w:sz w:val="21"/>
                <w:szCs w:val="21"/>
              </w:rPr>
            </w:pPr>
            <w:hyperlink r:id="rId41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1B47D01" w14:textId="70186D00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7F7871DE" w14:textId="77777777" w:rsidTr="001A654E">
        <w:tc>
          <w:tcPr>
            <w:tcW w:w="3828" w:type="dxa"/>
            <w:shd w:val="clear" w:color="auto" w:fill="auto"/>
          </w:tcPr>
          <w:p w14:paraId="252B9B87" w14:textId="45A4137A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343-99 que crea el Centro para Recuperación Conservación y Difusión de la Música Dominicana como organismo dependiente del Teatro Nacional </w:t>
            </w:r>
          </w:p>
        </w:tc>
        <w:tc>
          <w:tcPr>
            <w:tcW w:w="1842" w:type="dxa"/>
          </w:tcPr>
          <w:p w14:paraId="14FA4DDB" w14:textId="50DD39A5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1999</w:t>
            </w:r>
          </w:p>
        </w:tc>
        <w:tc>
          <w:tcPr>
            <w:tcW w:w="1418" w:type="dxa"/>
          </w:tcPr>
          <w:p w14:paraId="61898CCB" w14:textId="2D770B9B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4EB3776" w14:textId="1DFEDE09" w:rsidR="00C04F72" w:rsidRPr="007865EE" w:rsidRDefault="004639D7" w:rsidP="00C04F72">
            <w:pPr>
              <w:rPr>
                <w:sz w:val="21"/>
                <w:szCs w:val="21"/>
              </w:rPr>
            </w:pPr>
            <w:hyperlink r:id="rId42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EBBA366" w14:textId="741A838C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27412DB9" w14:textId="77777777" w:rsidTr="001A654E">
        <w:tc>
          <w:tcPr>
            <w:tcW w:w="3828" w:type="dxa"/>
            <w:shd w:val="clear" w:color="auto" w:fill="auto"/>
          </w:tcPr>
          <w:p w14:paraId="599408BD" w14:textId="2AB214A0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289-99 que crea Oficina Nacional de Patrimonio Cultural Subacuático </w:t>
            </w:r>
          </w:p>
        </w:tc>
        <w:tc>
          <w:tcPr>
            <w:tcW w:w="1842" w:type="dxa"/>
          </w:tcPr>
          <w:p w14:paraId="1F201434" w14:textId="4B2A6440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1999</w:t>
            </w:r>
          </w:p>
        </w:tc>
        <w:tc>
          <w:tcPr>
            <w:tcW w:w="1418" w:type="dxa"/>
          </w:tcPr>
          <w:p w14:paraId="2CB3C4B1" w14:textId="4B04FA1F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78D7DD1" w14:textId="0DB0A320" w:rsidR="00C04F72" w:rsidRPr="007865EE" w:rsidRDefault="004639D7" w:rsidP="00C04F72">
            <w:pPr>
              <w:rPr>
                <w:sz w:val="21"/>
                <w:szCs w:val="21"/>
              </w:rPr>
            </w:pPr>
            <w:hyperlink r:id="rId43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A20614A" w14:textId="38357717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0521A486" w14:textId="77777777" w:rsidTr="001A654E">
        <w:tc>
          <w:tcPr>
            <w:tcW w:w="3828" w:type="dxa"/>
            <w:shd w:val="clear" w:color="auto" w:fill="auto"/>
          </w:tcPr>
          <w:p w14:paraId="7EDD681D" w14:textId="149A229F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475-97 que aprueba el Reglamento Interno de la Gobernación de la Plaza de la Cultura Juan Pablo Duarte </w:t>
            </w:r>
          </w:p>
        </w:tc>
        <w:tc>
          <w:tcPr>
            <w:tcW w:w="1842" w:type="dxa"/>
          </w:tcPr>
          <w:p w14:paraId="0EF01367" w14:textId="7D867263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B251B6E" w14:textId="3F874C6F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99A099A" w14:textId="14326612" w:rsidR="00C04F72" w:rsidRPr="007865EE" w:rsidRDefault="004639D7" w:rsidP="00C04F72">
            <w:pPr>
              <w:rPr>
                <w:sz w:val="21"/>
                <w:szCs w:val="21"/>
              </w:rPr>
            </w:pPr>
            <w:hyperlink r:id="rId44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56F2D17" w14:textId="287782A7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2E03CB6D" w14:textId="77777777" w:rsidTr="001A654E">
        <w:tc>
          <w:tcPr>
            <w:tcW w:w="3828" w:type="dxa"/>
            <w:shd w:val="clear" w:color="auto" w:fill="auto"/>
          </w:tcPr>
          <w:p w14:paraId="6D60CABE" w14:textId="6CBE4262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417-97 que aprueba el reglamento de la Comisión Ejecutiva de Patrimonio Cultural </w:t>
            </w:r>
          </w:p>
        </w:tc>
        <w:tc>
          <w:tcPr>
            <w:tcW w:w="1842" w:type="dxa"/>
          </w:tcPr>
          <w:p w14:paraId="354ED502" w14:textId="21BFBF4E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C4E7C7A" w14:textId="448C135E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A0A2A7D" w14:textId="10E7A6C6" w:rsidR="00C04F72" w:rsidRPr="007865EE" w:rsidRDefault="004639D7" w:rsidP="00C04F72">
            <w:pPr>
              <w:rPr>
                <w:sz w:val="21"/>
                <w:szCs w:val="21"/>
              </w:rPr>
            </w:pPr>
            <w:hyperlink r:id="rId45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30CD2E7" w14:textId="0BDBF785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28D5CB37" w14:textId="77777777" w:rsidTr="001A654E">
        <w:tc>
          <w:tcPr>
            <w:tcW w:w="3828" w:type="dxa"/>
            <w:shd w:val="clear" w:color="auto" w:fill="auto"/>
          </w:tcPr>
          <w:p w14:paraId="68C9790E" w14:textId="3215BB4B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276-97 que integra nuevamente la Comisión para la Consolidación y Ambientación de los Monumentos de Santo Domingo </w:t>
            </w:r>
          </w:p>
        </w:tc>
        <w:tc>
          <w:tcPr>
            <w:tcW w:w="1842" w:type="dxa"/>
          </w:tcPr>
          <w:p w14:paraId="1435FCAF" w14:textId="4320984D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762B7CF1" w14:textId="4CCFDD35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D6532AB" w14:textId="435E8DAE" w:rsidR="00C04F72" w:rsidRPr="007865EE" w:rsidRDefault="004639D7" w:rsidP="00C04F72">
            <w:pPr>
              <w:rPr>
                <w:sz w:val="21"/>
                <w:szCs w:val="21"/>
              </w:rPr>
            </w:pPr>
            <w:hyperlink r:id="rId46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E55B38C" w14:textId="10B35B4C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4CDB9C6B" w14:textId="77777777" w:rsidTr="001A654E">
        <w:tc>
          <w:tcPr>
            <w:tcW w:w="3828" w:type="dxa"/>
            <w:shd w:val="clear" w:color="auto" w:fill="auto"/>
          </w:tcPr>
          <w:p w14:paraId="211FC3D9" w14:textId="5DB0DB6A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212-97 que aprueba el Reglamento Orgánico del Teatro Nacional </w:t>
            </w:r>
          </w:p>
        </w:tc>
        <w:tc>
          <w:tcPr>
            <w:tcW w:w="1842" w:type="dxa"/>
          </w:tcPr>
          <w:p w14:paraId="5AA9257C" w14:textId="2E193AEE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60FF518" w14:textId="5D660ED9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D3A5489" w14:textId="2F8C3502" w:rsidR="00C04F72" w:rsidRPr="007865EE" w:rsidRDefault="004639D7" w:rsidP="00C04F72">
            <w:pPr>
              <w:rPr>
                <w:sz w:val="21"/>
                <w:szCs w:val="21"/>
              </w:rPr>
            </w:pPr>
            <w:hyperlink r:id="rId47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1C9FC29" w14:textId="008AB6D0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6166E56C" w14:textId="77777777" w:rsidTr="001A654E">
        <w:tc>
          <w:tcPr>
            <w:tcW w:w="3828" w:type="dxa"/>
            <w:shd w:val="clear" w:color="auto" w:fill="auto"/>
          </w:tcPr>
          <w:p w14:paraId="6BBBD7A1" w14:textId="63E1C1D4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57-95 que pone el Parque Mirador este bajo responsabilidad del Patronato Faro a Col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ó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n </w:t>
            </w:r>
          </w:p>
        </w:tc>
        <w:tc>
          <w:tcPr>
            <w:tcW w:w="1842" w:type="dxa"/>
          </w:tcPr>
          <w:p w14:paraId="204C2284" w14:textId="397D4E52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1995</w:t>
            </w:r>
          </w:p>
        </w:tc>
        <w:tc>
          <w:tcPr>
            <w:tcW w:w="1418" w:type="dxa"/>
          </w:tcPr>
          <w:p w14:paraId="23D4F281" w14:textId="2F547772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B67FC74" w14:textId="3C22066F" w:rsidR="00C04F72" w:rsidRPr="007865EE" w:rsidRDefault="004639D7" w:rsidP="00C04F72">
            <w:pPr>
              <w:rPr>
                <w:sz w:val="21"/>
                <w:szCs w:val="21"/>
              </w:rPr>
            </w:pPr>
            <w:hyperlink r:id="rId48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F4CD3D2" w14:textId="64940521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2DDA4DAA" w14:textId="77777777" w:rsidTr="001A654E">
        <w:tc>
          <w:tcPr>
            <w:tcW w:w="3828" w:type="dxa"/>
            <w:shd w:val="clear" w:color="auto" w:fill="auto"/>
          </w:tcPr>
          <w:p w14:paraId="393EFB42" w14:textId="00C2B816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No.73-94 que crea e integra el Patronato del Teatro del Cibao </w:t>
            </w:r>
          </w:p>
        </w:tc>
        <w:tc>
          <w:tcPr>
            <w:tcW w:w="1842" w:type="dxa"/>
          </w:tcPr>
          <w:p w14:paraId="4039DA9C" w14:textId="7F2F889D" w:rsidR="00C04F72" w:rsidRPr="007865EE" w:rsidRDefault="002912A9" w:rsidP="00C04F7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 w:rsidR="00C04F7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1994</w:t>
            </w:r>
          </w:p>
        </w:tc>
        <w:tc>
          <w:tcPr>
            <w:tcW w:w="1418" w:type="dxa"/>
          </w:tcPr>
          <w:p w14:paraId="06845F07" w14:textId="23E9F3C8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F3E468B" w14:textId="0DC5EB74" w:rsidR="00C04F72" w:rsidRPr="007865EE" w:rsidRDefault="004639D7" w:rsidP="00C04F72">
            <w:pPr>
              <w:rPr>
                <w:sz w:val="21"/>
                <w:szCs w:val="21"/>
              </w:rPr>
            </w:pPr>
            <w:hyperlink r:id="rId49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3250269" w14:textId="1D95AC57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13C59DE5" w14:textId="77777777" w:rsidTr="001A654E">
        <w:tc>
          <w:tcPr>
            <w:tcW w:w="3828" w:type="dxa"/>
            <w:shd w:val="clear" w:color="auto" w:fill="auto"/>
          </w:tcPr>
          <w:p w14:paraId="45AB9D66" w14:textId="500D13B3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Decreto No. 220-93 que denomina Patronato de la Ciudad Colonial de Santo Domingo a la Comisión Dominicana Permanente </w:t>
            </w:r>
          </w:p>
        </w:tc>
        <w:tc>
          <w:tcPr>
            <w:tcW w:w="1842" w:type="dxa"/>
          </w:tcPr>
          <w:p w14:paraId="63C23D33" w14:textId="6D7563FF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1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993</w:t>
            </w:r>
          </w:p>
        </w:tc>
        <w:tc>
          <w:tcPr>
            <w:tcW w:w="1418" w:type="dxa"/>
          </w:tcPr>
          <w:p w14:paraId="2DB2C3FE" w14:textId="6139F2C1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E15A16B" w14:textId="165A3CAD" w:rsidR="00C04F72" w:rsidRPr="007865EE" w:rsidRDefault="004639D7" w:rsidP="00C04F72">
            <w:pPr>
              <w:rPr>
                <w:sz w:val="21"/>
                <w:szCs w:val="21"/>
              </w:rPr>
            </w:pPr>
            <w:hyperlink r:id="rId50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EDE5DE9" w14:textId="0CF2A65D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56156A4B" w14:textId="77777777" w:rsidTr="001A654E">
        <w:tc>
          <w:tcPr>
            <w:tcW w:w="3828" w:type="dxa"/>
            <w:shd w:val="clear" w:color="auto" w:fill="auto"/>
          </w:tcPr>
          <w:p w14:paraId="103A00F8" w14:textId="5191C96D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318-92 que denomina Museo del Arte Moderno a la actual Galería de Arte Moderno </w:t>
            </w:r>
          </w:p>
        </w:tc>
        <w:tc>
          <w:tcPr>
            <w:tcW w:w="1842" w:type="dxa"/>
          </w:tcPr>
          <w:p w14:paraId="1C43D3E8" w14:textId="5C95F046" w:rsidR="00C04F72" w:rsidRPr="007865EE" w:rsidRDefault="002912A9" w:rsidP="00C04F7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 w:rsidR="00C04F7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1992</w:t>
            </w:r>
          </w:p>
        </w:tc>
        <w:tc>
          <w:tcPr>
            <w:tcW w:w="1418" w:type="dxa"/>
          </w:tcPr>
          <w:p w14:paraId="71252C64" w14:textId="0722D1AC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A24F29D" w14:textId="4A97A50A" w:rsidR="00C04F72" w:rsidRPr="007865EE" w:rsidRDefault="004639D7" w:rsidP="00C04F72">
            <w:pPr>
              <w:rPr>
                <w:sz w:val="21"/>
                <w:szCs w:val="21"/>
              </w:rPr>
            </w:pPr>
            <w:hyperlink r:id="rId51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67C354C" w14:textId="53E4F59B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0F104019" w14:textId="77777777" w:rsidTr="001A654E">
        <w:tc>
          <w:tcPr>
            <w:tcW w:w="3828" w:type="dxa"/>
            <w:shd w:val="clear" w:color="auto" w:fill="auto"/>
          </w:tcPr>
          <w:p w14:paraId="0E9B963E" w14:textId="5A84AB48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290-92, que crea e integra el Patronato Faro a C., que se encargara de velar por el mantenimiento, vigilancia y seguridad del monumento</w:t>
            </w:r>
          </w:p>
        </w:tc>
        <w:tc>
          <w:tcPr>
            <w:tcW w:w="1842" w:type="dxa"/>
          </w:tcPr>
          <w:p w14:paraId="01DF7795" w14:textId="24455614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1992</w:t>
            </w:r>
          </w:p>
        </w:tc>
        <w:tc>
          <w:tcPr>
            <w:tcW w:w="1418" w:type="dxa"/>
          </w:tcPr>
          <w:p w14:paraId="74FB454D" w14:textId="5DD27B1D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69E8153" w14:textId="0DA18F45" w:rsidR="00C04F72" w:rsidRPr="007865EE" w:rsidRDefault="004639D7" w:rsidP="00C04F72">
            <w:pPr>
              <w:rPr>
                <w:sz w:val="21"/>
                <w:szCs w:val="21"/>
              </w:rPr>
            </w:pPr>
            <w:hyperlink r:id="rId52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9D442B6" w14:textId="11AF2184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1EE6BA17" w14:textId="77777777" w:rsidTr="001A654E">
        <w:tc>
          <w:tcPr>
            <w:tcW w:w="3828" w:type="dxa"/>
            <w:shd w:val="clear" w:color="auto" w:fill="auto"/>
          </w:tcPr>
          <w:p w14:paraId="7D77BBD8" w14:textId="2C6644BE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138-92 que declara Zona bajo la Protección de la Oficina de Patrimonio Cultural un área en el municipio de San Pedro de Macorís </w:t>
            </w:r>
          </w:p>
        </w:tc>
        <w:tc>
          <w:tcPr>
            <w:tcW w:w="1842" w:type="dxa"/>
          </w:tcPr>
          <w:p w14:paraId="756E5995" w14:textId="098C6178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1992</w:t>
            </w:r>
          </w:p>
        </w:tc>
        <w:tc>
          <w:tcPr>
            <w:tcW w:w="1418" w:type="dxa"/>
          </w:tcPr>
          <w:p w14:paraId="256F9CBF" w14:textId="6EC9FA3F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5DD095A" w14:textId="57867529" w:rsidR="00C04F72" w:rsidRPr="007865EE" w:rsidRDefault="004639D7" w:rsidP="00C04F72">
            <w:pPr>
              <w:rPr>
                <w:sz w:val="21"/>
                <w:szCs w:val="21"/>
              </w:rPr>
            </w:pPr>
            <w:hyperlink r:id="rId53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BBCA3DA" w14:textId="7FB790BE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7258BCF2" w14:textId="77777777" w:rsidTr="001A654E">
        <w:tc>
          <w:tcPr>
            <w:tcW w:w="3828" w:type="dxa"/>
            <w:shd w:val="clear" w:color="auto" w:fill="auto"/>
          </w:tcPr>
          <w:p w14:paraId="2B335AED" w14:textId="02FF0F6E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172-91 que delimita el área del Centro Histórico de la Ciudad de Santiago de Los Caballeros </w:t>
            </w:r>
          </w:p>
        </w:tc>
        <w:tc>
          <w:tcPr>
            <w:tcW w:w="1842" w:type="dxa"/>
          </w:tcPr>
          <w:p w14:paraId="6C34091E" w14:textId="267BAEBA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1991</w:t>
            </w:r>
          </w:p>
        </w:tc>
        <w:tc>
          <w:tcPr>
            <w:tcW w:w="1418" w:type="dxa"/>
          </w:tcPr>
          <w:p w14:paraId="234EA7A1" w14:textId="2A3B803A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B819C57" w14:textId="0F811B79" w:rsidR="00C04F72" w:rsidRPr="007865EE" w:rsidRDefault="004639D7" w:rsidP="00C04F72">
            <w:pPr>
              <w:rPr>
                <w:sz w:val="21"/>
                <w:szCs w:val="21"/>
              </w:rPr>
            </w:pPr>
            <w:hyperlink r:id="rId54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65768B5" w14:textId="4038D271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58BAE683" w14:textId="77777777" w:rsidTr="001A654E">
        <w:tc>
          <w:tcPr>
            <w:tcW w:w="3828" w:type="dxa"/>
            <w:shd w:val="clear" w:color="auto" w:fill="auto"/>
          </w:tcPr>
          <w:p w14:paraId="51557DE8" w14:textId="460B2383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289-89 que integra el Patronato Rector de la Galería de Arte Moderno hoy Museo de Arte Moderno </w:t>
            </w:r>
          </w:p>
        </w:tc>
        <w:tc>
          <w:tcPr>
            <w:tcW w:w="1842" w:type="dxa"/>
          </w:tcPr>
          <w:p w14:paraId="57CC1FFF" w14:textId="36EDD1C9" w:rsidR="00C04F72" w:rsidRPr="007865EE" w:rsidRDefault="002912A9" w:rsidP="00C04F7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 w:rsidR="00C04F7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1989</w:t>
            </w:r>
          </w:p>
        </w:tc>
        <w:tc>
          <w:tcPr>
            <w:tcW w:w="1418" w:type="dxa"/>
          </w:tcPr>
          <w:p w14:paraId="4CF456FF" w14:textId="47B2ECA3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4BA5AEA" w14:textId="40E5DB5E" w:rsidR="00C04F72" w:rsidRPr="007865EE" w:rsidRDefault="004639D7" w:rsidP="00C04F72">
            <w:pPr>
              <w:rPr>
                <w:sz w:val="21"/>
                <w:szCs w:val="21"/>
              </w:rPr>
            </w:pPr>
            <w:hyperlink r:id="rId55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3E9A87" w14:textId="5EEE17FC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44141197" w14:textId="77777777" w:rsidTr="001A654E">
        <w:tc>
          <w:tcPr>
            <w:tcW w:w="3828" w:type="dxa"/>
            <w:shd w:val="clear" w:color="auto" w:fill="auto"/>
          </w:tcPr>
          <w:p w14:paraId="152A15A5" w14:textId="3288A07F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74-88 que integra el Patronato Rector de la Biblioteca Nacional </w:t>
            </w:r>
          </w:p>
        </w:tc>
        <w:tc>
          <w:tcPr>
            <w:tcW w:w="1842" w:type="dxa"/>
          </w:tcPr>
          <w:p w14:paraId="0A8D1D8E" w14:textId="3D8C7311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1988</w:t>
            </w:r>
          </w:p>
        </w:tc>
        <w:tc>
          <w:tcPr>
            <w:tcW w:w="1418" w:type="dxa"/>
          </w:tcPr>
          <w:p w14:paraId="62B3966B" w14:textId="362D1291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E9E6BCD" w14:textId="3BA0F26F" w:rsidR="00C04F72" w:rsidRPr="007865EE" w:rsidRDefault="004639D7" w:rsidP="00C04F72">
            <w:pPr>
              <w:rPr>
                <w:sz w:val="21"/>
                <w:szCs w:val="21"/>
              </w:rPr>
            </w:pPr>
            <w:hyperlink r:id="rId56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E9A64A6" w14:textId="7A0DF17B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5C57081F" w14:textId="77777777" w:rsidTr="001A654E">
        <w:tc>
          <w:tcPr>
            <w:tcW w:w="3828" w:type="dxa"/>
            <w:shd w:val="clear" w:color="auto" w:fill="auto"/>
          </w:tcPr>
          <w:p w14:paraId="6A18B9F2" w14:textId="230E8CC4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310-87 que crea e integra una Comisión encargada del Programa de Rescate Arqueológico Submarino </w:t>
            </w:r>
          </w:p>
        </w:tc>
        <w:tc>
          <w:tcPr>
            <w:tcW w:w="1842" w:type="dxa"/>
          </w:tcPr>
          <w:p w14:paraId="51A26290" w14:textId="530944B4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5DAC0C7F" w14:textId="7A2E06FC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C684A57" w14:textId="7D8A8D2C" w:rsidR="00C04F72" w:rsidRPr="007865EE" w:rsidRDefault="004639D7" w:rsidP="00C04F72">
            <w:pPr>
              <w:rPr>
                <w:sz w:val="21"/>
                <w:szCs w:val="21"/>
              </w:rPr>
            </w:pPr>
            <w:hyperlink r:id="rId57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7F8BC27" w14:textId="03F5E51D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55AECB5E" w14:textId="77777777" w:rsidTr="001A654E">
        <w:tc>
          <w:tcPr>
            <w:tcW w:w="3828" w:type="dxa"/>
            <w:shd w:val="clear" w:color="auto" w:fill="auto"/>
          </w:tcPr>
          <w:p w14:paraId="11DF72F1" w14:textId="391183BD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301-87 que crea la Comisión de Protección y Rescate del Patrimonio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Histórico Cultural Arqueológico y Natural de la Provincia de Montecristi </w:t>
            </w:r>
          </w:p>
        </w:tc>
        <w:tc>
          <w:tcPr>
            <w:tcW w:w="1842" w:type="dxa"/>
          </w:tcPr>
          <w:p w14:paraId="44494DAF" w14:textId="6895A469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4B360D03" w14:textId="52CEE83C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9E0F24" w14:textId="418698B4" w:rsidR="00C04F72" w:rsidRPr="007865EE" w:rsidRDefault="004639D7" w:rsidP="00C04F72">
            <w:pPr>
              <w:rPr>
                <w:sz w:val="21"/>
                <w:szCs w:val="21"/>
              </w:rPr>
            </w:pPr>
            <w:hyperlink r:id="rId58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1B7DD3B" w14:textId="0B632C88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0AE27865" w14:textId="77777777" w:rsidTr="001A654E">
        <w:tc>
          <w:tcPr>
            <w:tcW w:w="3828" w:type="dxa"/>
            <w:shd w:val="clear" w:color="auto" w:fill="auto"/>
          </w:tcPr>
          <w:p w14:paraId="2DBCB210" w14:textId="4C545B59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183-87 que crea la Comisión Permanente de la Feria Nacional del Libro con Jurisdicción Nacional </w:t>
            </w:r>
          </w:p>
        </w:tc>
        <w:tc>
          <w:tcPr>
            <w:tcW w:w="1842" w:type="dxa"/>
          </w:tcPr>
          <w:p w14:paraId="3B07CC48" w14:textId="4D40F266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3534B009" w14:textId="263F92A3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15226DB" w14:textId="7169D303" w:rsidR="00C04F72" w:rsidRPr="007865EE" w:rsidRDefault="004639D7" w:rsidP="00C04F72">
            <w:pPr>
              <w:rPr>
                <w:sz w:val="21"/>
                <w:szCs w:val="21"/>
              </w:rPr>
            </w:pPr>
            <w:hyperlink r:id="rId59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7A97462" w14:textId="6A9057F0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7DDBEC1E" w14:textId="77777777" w:rsidTr="001A654E">
        <w:tc>
          <w:tcPr>
            <w:tcW w:w="3828" w:type="dxa"/>
            <w:shd w:val="clear" w:color="auto" w:fill="auto"/>
          </w:tcPr>
          <w:p w14:paraId="2F035113" w14:textId="741C7FBE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45-86 dispone que el Centro de Microfilmación y Restauración de Documentos y Libros y Fotografía funciona</w:t>
            </w:r>
          </w:p>
        </w:tc>
        <w:tc>
          <w:tcPr>
            <w:tcW w:w="1842" w:type="dxa"/>
          </w:tcPr>
          <w:p w14:paraId="2D4A254A" w14:textId="4F14B931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1986</w:t>
            </w:r>
          </w:p>
        </w:tc>
        <w:tc>
          <w:tcPr>
            <w:tcW w:w="1418" w:type="dxa"/>
          </w:tcPr>
          <w:p w14:paraId="10854421" w14:textId="6FE95060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3935AF6" w14:textId="08315F09" w:rsidR="00C04F72" w:rsidRPr="007865EE" w:rsidRDefault="004639D7" w:rsidP="00C04F72">
            <w:pPr>
              <w:rPr>
                <w:sz w:val="21"/>
                <w:szCs w:val="21"/>
              </w:rPr>
            </w:pPr>
            <w:hyperlink r:id="rId60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7157951" w14:textId="3E8A72B2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4F25742A" w14:textId="77777777" w:rsidTr="001A654E">
        <w:tc>
          <w:tcPr>
            <w:tcW w:w="3828" w:type="dxa"/>
            <w:shd w:val="clear" w:color="auto" w:fill="auto"/>
          </w:tcPr>
          <w:p w14:paraId="78FE36FA" w14:textId="4441AD35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2753-81 que nombra al Lic. José </w:t>
            </w:r>
            <w:proofErr w:type="spell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Chez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proofErr w:type="gram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Checo</w:t>
            </w:r>
            <w:proofErr w:type="gram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Director del Museo Nacional de Historia y Geografía </w:t>
            </w:r>
          </w:p>
        </w:tc>
        <w:tc>
          <w:tcPr>
            <w:tcW w:w="1842" w:type="dxa"/>
          </w:tcPr>
          <w:p w14:paraId="4B900D3B" w14:textId="5873063C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1981</w:t>
            </w:r>
          </w:p>
        </w:tc>
        <w:tc>
          <w:tcPr>
            <w:tcW w:w="1418" w:type="dxa"/>
          </w:tcPr>
          <w:p w14:paraId="70586660" w14:textId="64BD78EB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A5C57D5" w14:textId="6A0B09F5" w:rsidR="00C04F72" w:rsidRPr="007865EE" w:rsidRDefault="004639D7" w:rsidP="00C04F72">
            <w:pPr>
              <w:rPr>
                <w:sz w:val="21"/>
                <w:szCs w:val="21"/>
              </w:rPr>
            </w:pPr>
            <w:hyperlink r:id="rId61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3A229AC" w14:textId="605EEEB4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315F99FB" w14:textId="77777777" w:rsidTr="001A654E">
        <w:tc>
          <w:tcPr>
            <w:tcW w:w="3828" w:type="dxa"/>
            <w:shd w:val="clear" w:color="auto" w:fill="auto"/>
          </w:tcPr>
          <w:p w14:paraId="6AE65070" w14:textId="15C4DBCD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1937-80 que crea el Centro de la Cultura de Santiago </w:t>
            </w:r>
          </w:p>
        </w:tc>
        <w:tc>
          <w:tcPr>
            <w:tcW w:w="1842" w:type="dxa"/>
          </w:tcPr>
          <w:p w14:paraId="20A8C915" w14:textId="6375117E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1980</w:t>
            </w:r>
          </w:p>
        </w:tc>
        <w:tc>
          <w:tcPr>
            <w:tcW w:w="1418" w:type="dxa"/>
          </w:tcPr>
          <w:p w14:paraId="0636EFCB" w14:textId="53D4CDED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499E4F7" w14:textId="0F2E240D" w:rsidR="00C04F72" w:rsidRPr="007865EE" w:rsidRDefault="004639D7" w:rsidP="00C04F72">
            <w:pPr>
              <w:rPr>
                <w:sz w:val="21"/>
                <w:szCs w:val="21"/>
              </w:rPr>
            </w:pPr>
            <w:hyperlink r:id="rId62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F17D46" w14:textId="3CF712AD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612F721A" w14:textId="77777777" w:rsidTr="001A654E">
        <w:tc>
          <w:tcPr>
            <w:tcW w:w="3828" w:type="dxa"/>
            <w:shd w:val="clear" w:color="auto" w:fill="auto"/>
          </w:tcPr>
          <w:p w14:paraId="2A43A8CD" w14:textId="60401EA7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683-79 que crea e integra una Comisión encargada del programa de Rescate Arqueológico Submarino </w:t>
            </w:r>
          </w:p>
        </w:tc>
        <w:tc>
          <w:tcPr>
            <w:tcW w:w="1842" w:type="dxa"/>
          </w:tcPr>
          <w:p w14:paraId="00AF8AA8" w14:textId="145F6CE8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1979</w:t>
            </w:r>
          </w:p>
        </w:tc>
        <w:tc>
          <w:tcPr>
            <w:tcW w:w="1418" w:type="dxa"/>
          </w:tcPr>
          <w:p w14:paraId="6966FBC3" w14:textId="25ECCEEC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ED5528A" w14:textId="1236079E" w:rsidR="00C04F72" w:rsidRPr="007865EE" w:rsidRDefault="004639D7" w:rsidP="00C04F72">
            <w:pPr>
              <w:rPr>
                <w:sz w:val="21"/>
                <w:szCs w:val="21"/>
              </w:rPr>
            </w:pPr>
            <w:hyperlink r:id="rId63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8CC5040" w14:textId="6D945122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026284CF" w14:textId="77777777" w:rsidTr="001A654E">
        <w:tc>
          <w:tcPr>
            <w:tcW w:w="3828" w:type="dxa"/>
            <w:shd w:val="clear" w:color="auto" w:fill="auto"/>
          </w:tcPr>
          <w:p w14:paraId="74393AE4" w14:textId="69522604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3224-78 que crea e integra el Patronato de la Galería de Arte Moderno </w:t>
            </w:r>
          </w:p>
        </w:tc>
        <w:tc>
          <w:tcPr>
            <w:tcW w:w="1842" w:type="dxa"/>
          </w:tcPr>
          <w:p w14:paraId="529528CD" w14:textId="56AC9C1C" w:rsidR="00C04F72" w:rsidRPr="007865EE" w:rsidRDefault="002912A9" w:rsidP="00C04F7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 w:rsidR="00C04F7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1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978</w:t>
            </w:r>
          </w:p>
        </w:tc>
        <w:tc>
          <w:tcPr>
            <w:tcW w:w="1418" w:type="dxa"/>
          </w:tcPr>
          <w:p w14:paraId="3F4B1092" w14:textId="2BDC1A13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DC7918C" w14:textId="4F267817" w:rsidR="00C04F72" w:rsidRPr="007865EE" w:rsidRDefault="004639D7" w:rsidP="00C04F72">
            <w:pPr>
              <w:rPr>
                <w:sz w:val="21"/>
                <w:szCs w:val="21"/>
              </w:rPr>
            </w:pPr>
            <w:hyperlink r:id="rId64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C277FE7" w14:textId="6DF980D5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62CC97B6" w14:textId="77777777" w:rsidTr="001A654E">
        <w:tc>
          <w:tcPr>
            <w:tcW w:w="3828" w:type="dxa"/>
            <w:shd w:val="clear" w:color="auto" w:fill="auto"/>
          </w:tcPr>
          <w:p w14:paraId="73C2C5DC" w14:textId="1A9E154F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2310-76 que crea el Centro de Inventario de Bienes Culturales </w:t>
            </w:r>
          </w:p>
        </w:tc>
        <w:tc>
          <w:tcPr>
            <w:tcW w:w="1842" w:type="dxa"/>
          </w:tcPr>
          <w:p w14:paraId="122D9005" w14:textId="5176D3EA" w:rsidR="00C04F72" w:rsidRPr="007865EE" w:rsidRDefault="002912A9" w:rsidP="00C04F7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 w:rsidR="00C04F7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1976</w:t>
            </w:r>
          </w:p>
        </w:tc>
        <w:tc>
          <w:tcPr>
            <w:tcW w:w="1418" w:type="dxa"/>
          </w:tcPr>
          <w:p w14:paraId="78FAD678" w14:textId="35E11F0C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A02C4CF" w14:textId="377F1452" w:rsidR="00C04F72" w:rsidRPr="007865EE" w:rsidRDefault="004639D7" w:rsidP="00C04F72">
            <w:pPr>
              <w:rPr>
                <w:sz w:val="21"/>
                <w:szCs w:val="21"/>
              </w:rPr>
            </w:pPr>
            <w:hyperlink r:id="rId65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74525EB" w14:textId="7216BA8F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25E90BED" w14:textId="77777777" w:rsidTr="001A654E">
        <w:tc>
          <w:tcPr>
            <w:tcW w:w="3828" w:type="dxa"/>
            <w:shd w:val="clear" w:color="auto" w:fill="auto"/>
          </w:tcPr>
          <w:p w14:paraId="5DE51E2C" w14:textId="7555F316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1073-75 que integra el Consejo Nacional Dominicano para la UNESCO </w:t>
            </w:r>
          </w:p>
        </w:tc>
        <w:tc>
          <w:tcPr>
            <w:tcW w:w="1842" w:type="dxa"/>
          </w:tcPr>
          <w:p w14:paraId="39C35DE5" w14:textId="4E4F40D4" w:rsidR="00C04F72" w:rsidRPr="007865EE" w:rsidRDefault="002912A9" w:rsidP="00C04F7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 w:rsidR="00C04F7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1975</w:t>
            </w:r>
          </w:p>
        </w:tc>
        <w:tc>
          <w:tcPr>
            <w:tcW w:w="1418" w:type="dxa"/>
          </w:tcPr>
          <w:p w14:paraId="16F5E0DA" w14:textId="1870E887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1BFC9AF" w14:textId="7B93E216" w:rsidR="00C04F72" w:rsidRPr="007865EE" w:rsidRDefault="004639D7" w:rsidP="00C04F72">
            <w:pPr>
              <w:rPr>
                <w:sz w:val="21"/>
                <w:szCs w:val="21"/>
              </w:rPr>
            </w:pPr>
            <w:hyperlink r:id="rId66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5A92B25" w14:textId="6D0000C0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5A07D33C" w14:textId="77777777" w:rsidTr="001A654E">
        <w:tc>
          <w:tcPr>
            <w:tcW w:w="3828" w:type="dxa"/>
            <w:shd w:val="clear" w:color="auto" w:fill="auto"/>
          </w:tcPr>
          <w:p w14:paraId="787B42A2" w14:textId="295842F1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</w:t>
            </w:r>
            <w:proofErr w:type="spell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. 4401-74 que crea el Teatro Nacional </w:t>
            </w:r>
          </w:p>
        </w:tc>
        <w:tc>
          <w:tcPr>
            <w:tcW w:w="1842" w:type="dxa"/>
          </w:tcPr>
          <w:p w14:paraId="2BB84241" w14:textId="2BE6BBE0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1974</w:t>
            </w:r>
          </w:p>
        </w:tc>
        <w:tc>
          <w:tcPr>
            <w:tcW w:w="1418" w:type="dxa"/>
          </w:tcPr>
          <w:p w14:paraId="56D285C3" w14:textId="3E953C5D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56274FC" w14:textId="6F2BCFAC" w:rsidR="00C04F72" w:rsidRPr="007865EE" w:rsidRDefault="004639D7" w:rsidP="00C04F72">
            <w:pPr>
              <w:rPr>
                <w:sz w:val="21"/>
                <w:szCs w:val="21"/>
              </w:rPr>
            </w:pPr>
            <w:hyperlink r:id="rId67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D2EDE03" w14:textId="3429A8E2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70F0408E" w14:textId="77777777" w:rsidTr="001A654E">
        <w:tc>
          <w:tcPr>
            <w:tcW w:w="3828" w:type="dxa"/>
            <w:shd w:val="clear" w:color="auto" w:fill="auto"/>
          </w:tcPr>
          <w:p w14:paraId="793F7CD6" w14:textId="277BB2B8" w:rsidR="002912A9" w:rsidRPr="0069625C" w:rsidRDefault="002912A9" w:rsidP="002912A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Decreto No. 1497-71 que reorganiza la Comisión Nacional Dominicana para la UNESCO </w:t>
            </w:r>
          </w:p>
        </w:tc>
        <w:tc>
          <w:tcPr>
            <w:tcW w:w="1842" w:type="dxa"/>
          </w:tcPr>
          <w:p w14:paraId="13A507FE" w14:textId="67EEFE84" w:rsidR="002912A9" w:rsidRPr="007865EE" w:rsidRDefault="002912A9" w:rsidP="002912A9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1971</w:t>
            </w:r>
          </w:p>
        </w:tc>
        <w:tc>
          <w:tcPr>
            <w:tcW w:w="1418" w:type="dxa"/>
          </w:tcPr>
          <w:p w14:paraId="3D3064A1" w14:textId="7E3993E6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49147AA" w14:textId="4652D09F" w:rsidR="002912A9" w:rsidRPr="007865EE" w:rsidRDefault="004639D7" w:rsidP="002912A9">
            <w:pPr>
              <w:rPr>
                <w:sz w:val="21"/>
                <w:szCs w:val="21"/>
              </w:rPr>
            </w:pPr>
            <w:hyperlink r:id="rId68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476E9B2" w14:textId="74D93AED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5F832DDD" w14:textId="77777777" w:rsidTr="001A654E">
        <w:tc>
          <w:tcPr>
            <w:tcW w:w="3828" w:type="dxa"/>
            <w:shd w:val="clear" w:color="auto" w:fill="auto"/>
          </w:tcPr>
          <w:p w14:paraId="0A1A015D" w14:textId="60708FAD" w:rsidR="002912A9" w:rsidRPr="0069625C" w:rsidRDefault="002912A9" w:rsidP="002912A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1650-67 que demarca los límites de la Ciudad Colonial dentro del per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metro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 la ciudad de Santo Domingo </w:t>
            </w:r>
          </w:p>
        </w:tc>
        <w:tc>
          <w:tcPr>
            <w:tcW w:w="1842" w:type="dxa"/>
          </w:tcPr>
          <w:p w14:paraId="22B30D27" w14:textId="16AC0277" w:rsidR="002912A9" w:rsidRPr="007865EE" w:rsidRDefault="002912A9" w:rsidP="002912A9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4A0C45C4" w14:textId="5ADBBFC8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3DD5DAC" w14:textId="330AC57D" w:rsidR="002912A9" w:rsidRPr="007865EE" w:rsidRDefault="004639D7" w:rsidP="002912A9">
            <w:pPr>
              <w:rPr>
                <w:sz w:val="21"/>
                <w:szCs w:val="21"/>
              </w:rPr>
            </w:pPr>
            <w:hyperlink r:id="rId69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E5F77C8" w14:textId="4CB69ADF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2CFC0F48" w14:textId="77777777" w:rsidTr="001A654E">
        <w:tc>
          <w:tcPr>
            <w:tcW w:w="3828" w:type="dxa"/>
            <w:shd w:val="clear" w:color="auto" w:fill="auto"/>
          </w:tcPr>
          <w:p w14:paraId="46835B04" w14:textId="1668C45F" w:rsidR="002912A9" w:rsidRPr="0069625C" w:rsidRDefault="002912A9" w:rsidP="002912A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1604-67 que crea una Comisión Encargada de gestionar y supervigilar la Restauración de las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u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in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as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 La Isabela </w:t>
            </w:r>
          </w:p>
        </w:tc>
        <w:tc>
          <w:tcPr>
            <w:tcW w:w="1842" w:type="dxa"/>
          </w:tcPr>
          <w:p w14:paraId="3847793A" w14:textId="0824B3D0" w:rsidR="002912A9" w:rsidRPr="007865EE" w:rsidRDefault="002912A9" w:rsidP="002912A9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29027891" w14:textId="3B59351F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ED82BFD" w14:textId="3F619BEB" w:rsidR="002912A9" w:rsidRPr="007865EE" w:rsidRDefault="004639D7" w:rsidP="002912A9">
            <w:pPr>
              <w:rPr>
                <w:sz w:val="21"/>
                <w:szCs w:val="21"/>
              </w:rPr>
            </w:pPr>
            <w:hyperlink r:id="rId70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61C7688" w14:textId="146031C2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44E7DADB" w14:textId="77777777" w:rsidTr="001A654E">
        <w:tc>
          <w:tcPr>
            <w:tcW w:w="3828" w:type="dxa"/>
            <w:shd w:val="clear" w:color="auto" w:fill="auto"/>
          </w:tcPr>
          <w:p w14:paraId="5CE308C2" w14:textId="14F11273" w:rsidR="002912A9" w:rsidRPr="0069625C" w:rsidRDefault="002912A9" w:rsidP="002912A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1397-67 que crea dentro de la Dirección General de Turismo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la Oficina Patrimonio Cultural </w:t>
            </w:r>
          </w:p>
        </w:tc>
        <w:tc>
          <w:tcPr>
            <w:tcW w:w="1842" w:type="dxa"/>
          </w:tcPr>
          <w:p w14:paraId="0CD3DEE2" w14:textId="0DAFF5BC" w:rsidR="002912A9" w:rsidRPr="007865EE" w:rsidRDefault="002912A9" w:rsidP="002912A9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371A46DD" w14:textId="6857BB74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61D600F" w14:textId="31A5BCB7" w:rsidR="002912A9" w:rsidRPr="007865EE" w:rsidRDefault="004639D7" w:rsidP="002912A9">
            <w:pPr>
              <w:rPr>
                <w:sz w:val="21"/>
                <w:szCs w:val="21"/>
              </w:rPr>
            </w:pPr>
            <w:hyperlink r:id="rId71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FFAD5C6" w14:textId="49B90F43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406E48ED" w14:textId="77777777" w:rsidTr="001A654E">
        <w:tc>
          <w:tcPr>
            <w:tcW w:w="3828" w:type="dxa"/>
            <w:shd w:val="clear" w:color="auto" w:fill="auto"/>
          </w:tcPr>
          <w:p w14:paraId="0DC3D9CE" w14:textId="149F33AF" w:rsidR="002912A9" w:rsidRPr="0069625C" w:rsidRDefault="002912A9" w:rsidP="002912A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2149-65 que reorganiza la Comisión Nacional Dominicana de la UNESCO </w:t>
            </w:r>
          </w:p>
        </w:tc>
        <w:tc>
          <w:tcPr>
            <w:tcW w:w="1842" w:type="dxa"/>
          </w:tcPr>
          <w:p w14:paraId="2D8769F0" w14:textId="3A16B084" w:rsidR="002912A9" w:rsidRPr="007865EE" w:rsidRDefault="002912A9" w:rsidP="002912A9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1965</w:t>
            </w:r>
          </w:p>
        </w:tc>
        <w:tc>
          <w:tcPr>
            <w:tcW w:w="1418" w:type="dxa"/>
          </w:tcPr>
          <w:p w14:paraId="3EF7D535" w14:textId="08BF3F24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4BB34DC" w14:textId="1CF0D7BB" w:rsidR="002912A9" w:rsidRPr="007865EE" w:rsidRDefault="004639D7" w:rsidP="002912A9">
            <w:pPr>
              <w:rPr>
                <w:sz w:val="21"/>
                <w:szCs w:val="21"/>
              </w:rPr>
            </w:pPr>
            <w:hyperlink r:id="rId72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CE7B742" w14:textId="5B8B58FA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65D1E5FE" w14:textId="77777777" w:rsidTr="001A654E">
        <w:tc>
          <w:tcPr>
            <w:tcW w:w="3828" w:type="dxa"/>
            <w:shd w:val="clear" w:color="auto" w:fill="auto"/>
          </w:tcPr>
          <w:p w14:paraId="5D33BE58" w14:textId="12F8C19D" w:rsidR="002912A9" w:rsidRPr="00BB061B" w:rsidRDefault="002912A9" w:rsidP="002912A9">
            <w:pPr>
              <w:rPr>
                <w:b/>
                <w:sz w:val="21"/>
                <w:szCs w:val="21"/>
              </w:rPr>
            </w:pPr>
            <w:r w:rsidRPr="00B70C60">
              <w:rPr>
                <w:b/>
                <w:sz w:val="24"/>
                <w:szCs w:val="24"/>
              </w:rPr>
              <w:t>Resoluciones</w:t>
            </w:r>
          </w:p>
        </w:tc>
        <w:tc>
          <w:tcPr>
            <w:tcW w:w="1842" w:type="dxa"/>
          </w:tcPr>
          <w:p w14:paraId="251A14C1" w14:textId="77777777" w:rsidR="002912A9" w:rsidRPr="007865EE" w:rsidRDefault="002912A9" w:rsidP="002912A9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49B0155" w14:textId="79F4ACF8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98F162F" w14:textId="77777777" w:rsidR="002912A9" w:rsidRPr="007865EE" w:rsidRDefault="002912A9" w:rsidP="002912A9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152F01B" w14:textId="5900618C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</w:p>
        </w:tc>
      </w:tr>
      <w:tr w:rsidR="00C103BF" w:rsidRPr="007865EE" w14:paraId="32A98CB4" w14:textId="77777777" w:rsidTr="001A654E">
        <w:tc>
          <w:tcPr>
            <w:tcW w:w="3828" w:type="dxa"/>
            <w:shd w:val="clear" w:color="auto" w:fill="auto"/>
          </w:tcPr>
          <w:p w14:paraId="669162A0" w14:textId="3D8497D5" w:rsidR="00C103BF" w:rsidRPr="003C2DDA" w:rsidRDefault="00C103BF" w:rsidP="00C103BF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20-2022 que declara de urgencia el Procedimiento para la Contratación de Servicio de Rehabilitación del Sistema Climatización del Palacio de Bellas Artes</w:t>
            </w:r>
          </w:p>
        </w:tc>
        <w:tc>
          <w:tcPr>
            <w:tcW w:w="1842" w:type="dxa"/>
          </w:tcPr>
          <w:p w14:paraId="72818471" w14:textId="23AFDF60" w:rsidR="00C103BF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septiembre 2022</w:t>
            </w:r>
          </w:p>
        </w:tc>
        <w:tc>
          <w:tcPr>
            <w:tcW w:w="1418" w:type="dxa"/>
          </w:tcPr>
          <w:p w14:paraId="6DC2C79A" w14:textId="5FE89FB5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4705628" w14:textId="7A43BED6" w:rsidR="00C103BF" w:rsidRDefault="00C103BF" w:rsidP="00C103BF">
            <w:hyperlink r:id="rId73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4A61612" w14:textId="13FD2104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294D7C8D" w14:textId="77777777" w:rsidTr="001A654E">
        <w:tc>
          <w:tcPr>
            <w:tcW w:w="3828" w:type="dxa"/>
            <w:shd w:val="clear" w:color="auto" w:fill="auto"/>
          </w:tcPr>
          <w:p w14:paraId="464E327A" w14:textId="38C2C512" w:rsidR="00C103BF" w:rsidRPr="003C2DDA" w:rsidRDefault="00C103BF" w:rsidP="00C103BF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Núm. 19 -2022 sobre la Conformación del Comité de Compras del MINC. Deroga la Resolución </w:t>
            </w:r>
            <w:proofErr w:type="spellStart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18-2022</w:t>
            </w:r>
          </w:p>
        </w:tc>
        <w:tc>
          <w:tcPr>
            <w:tcW w:w="1842" w:type="dxa"/>
          </w:tcPr>
          <w:p w14:paraId="40F33FA6" w14:textId="5B724D3C" w:rsidR="00C103BF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 de septiembre 2022</w:t>
            </w:r>
          </w:p>
        </w:tc>
        <w:tc>
          <w:tcPr>
            <w:tcW w:w="1418" w:type="dxa"/>
          </w:tcPr>
          <w:p w14:paraId="4EDD882A" w14:textId="099F4B82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3BD8A54" w14:textId="3F2071F9" w:rsidR="00C103BF" w:rsidRDefault="00C103BF" w:rsidP="00C103BF">
            <w:hyperlink r:id="rId74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9706E8A" w14:textId="5AC13CB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67C0BC97" w14:textId="77777777" w:rsidTr="001A654E">
        <w:tc>
          <w:tcPr>
            <w:tcW w:w="3828" w:type="dxa"/>
            <w:shd w:val="clear" w:color="auto" w:fill="auto"/>
          </w:tcPr>
          <w:p w14:paraId="604AF0EF" w14:textId="2089EA90" w:rsidR="00C103BF" w:rsidRPr="003C2DDA" w:rsidRDefault="00C103BF" w:rsidP="00C103BF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Resolución </w:t>
            </w:r>
            <w:proofErr w:type="spellStart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18-2022 sobre la conformación del Comité de Compras y Contrataciones del MINC</w:t>
            </w:r>
          </w:p>
        </w:tc>
        <w:tc>
          <w:tcPr>
            <w:tcW w:w="1842" w:type="dxa"/>
          </w:tcPr>
          <w:p w14:paraId="3609EF32" w14:textId="26194DD1" w:rsidR="00C103BF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 de septiembre 2022</w:t>
            </w:r>
          </w:p>
        </w:tc>
        <w:tc>
          <w:tcPr>
            <w:tcW w:w="1418" w:type="dxa"/>
          </w:tcPr>
          <w:p w14:paraId="362A19FF" w14:textId="0542C7A2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8341465" w14:textId="6DF139CA" w:rsidR="00C103BF" w:rsidRDefault="00C103BF" w:rsidP="00C103BF">
            <w:hyperlink r:id="rId75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0FF287A" w14:textId="5A42E419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494C125B" w14:textId="77777777" w:rsidTr="001A654E">
        <w:tc>
          <w:tcPr>
            <w:tcW w:w="3828" w:type="dxa"/>
            <w:shd w:val="clear" w:color="auto" w:fill="auto"/>
          </w:tcPr>
          <w:p w14:paraId="363B0A24" w14:textId="76B8A081" w:rsidR="00C103BF" w:rsidRPr="003C2DDA" w:rsidRDefault="00C103BF" w:rsidP="00C103BF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</w:t>
            </w:r>
            <w:proofErr w:type="spellStart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17-2022 que aprueba las bases del XX Festival Nacional de Teatro Aficionado Emilio Aparicio</w:t>
            </w:r>
          </w:p>
        </w:tc>
        <w:tc>
          <w:tcPr>
            <w:tcW w:w="1842" w:type="dxa"/>
          </w:tcPr>
          <w:p w14:paraId="1200E99D" w14:textId="62D8C563" w:rsidR="00C103BF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agosto 2022</w:t>
            </w:r>
          </w:p>
        </w:tc>
        <w:tc>
          <w:tcPr>
            <w:tcW w:w="1418" w:type="dxa"/>
          </w:tcPr>
          <w:p w14:paraId="480EDA0A" w14:textId="6899702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CCF9FB3" w14:textId="6171845A" w:rsidR="00C103BF" w:rsidRDefault="00C103BF" w:rsidP="00C103BF">
            <w:hyperlink r:id="rId76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42E8FB6" w14:textId="5AEF6342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04BF5AAF" w14:textId="77777777" w:rsidTr="001A654E">
        <w:tc>
          <w:tcPr>
            <w:tcW w:w="3828" w:type="dxa"/>
            <w:shd w:val="clear" w:color="auto" w:fill="auto"/>
          </w:tcPr>
          <w:p w14:paraId="4071253B" w14:textId="09FC3768" w:rsidR="00C103BF" w:rsidRPr="003C2DDA" w:rsidRDefault="00C103BF" w:rsidP="00C103BF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NÚM.16-2022 Que Crea el Comité de Implementación y Gestión de Estándares de Tecnologías de la Información y Comunicación (CIGETIC) </w:t>
            </w:r>
          </w:p>
        </w:tc>
        <w:tc>
          <w:tcPr>
            <w:tcW w:w="1842" w:type="dxa"/>
          </w:tcPr>
          <w:p w14:paraId="4FAE1336" w14:textId="78FA1E74" w:rsidR="00C103BF" w:rsidRPr="007865EE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de agosto 2022</w:t>
            </w:r>
          </w:p>
        </w:tc>
        <w:tc>
          <w:tcPr>
            <w:tcW w:w="1418" w:type="dxa"/>
          </w:tcPr>
          <w:p w14:paraId="6423E318" w14:textId="069F144F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FCBFFD0" w14:textId="3B40E7C2" w:rsidR="00C103BF" w:rsidRPr="007865EE" w:rsidRDefault="00C103BF" w:rsidP="00C103BF">
            <w:pPr>
              <w:rPr>
                <w:sz w:val="21"/>
                <w:szCs w:val="21"/>
              </w:rPr>
            </w:pPr>
            <w:hyperlink r:id="rId77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0219E36" w14:textId="501BEF72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71D6E94F" w14:textId="77777777" w:rsidTr="001A654E">
        <w:tc>
          <w:tcPr>
            <w:tcW w:w="3828" w:type="dxa"/>
            <w:shd w:val="clear" w:color="auto" w:fill="auto"/>
          </w:tcPr>
          <w:p w14:paraId="3C068F9E" w14:textId="2EDEE29E" w:rsidR="00C103BF" w:rsidRPr="003C2DDA" w:rsidRDefault="00C103BF" w:rsidP="00C103BF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NUM. 15-2022 QUE APRUEBA LAS BASES DEL PREMIO ANUAL DE ARTESANIA EDICION 2022</w:t>
            </w:r>
          </w:p>
        </w:tc>
        <w:tc>
          <w:tcPr>
            <w:tcW w:w="1842" w:type="dxa"/>
          </w:tcPr>
          <w:p w14:paraId="62C06209" w14:textId="7E8F3390" w:rsidR="00C103BF" w:rsidRPr="007865EE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agosto 2022</w:t>
            </w:r>
          </w:p>
        </w:tc>
        <w:tc>
          <w:tcPr>
            <w:tcW w:w="1418" w:type="dxa"/>
          </w:tcPr>
          <w:p w14:paraId="097DD19C" w14:textId="1FDADD50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ADEF516" w14:textId="23BFE16E" w:rsidR="00C103BF" w:rsidRPr="007865EE" w:rsidRDefault="00C103BF" w:rsidP="00C103BF">
            <w:pPr>
              <w:rPr>
                <w:sz w:val="21"/>
                <w:szCs w:val="21"/>
              </w:rPr>
            </w:pPr>
            <w:hyperlink r:id="rId78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66D154D" w14:textId="5ABDBC55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51ACDF3E" w14:textId="77777777" w:rsidTr="001A654E">
        <w:tc>
          <w:tcPr>
            <w:tcW w:w="3828" w:type="dxa"/>
            <w:shd w:val="clear" w:color="auto" w:fill="auto"/>
          </w:tcPr>
          <w:p w14:paraId="5CC180B2" w14:textId="67A2C20E" w:rsidR="00C103BF" w:rsidRPr="003C2DDA" w:rsidRDefault="00C103BF" w:rsidP="00C103BF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RESOLUCION NUM. 12-2022, Que Aprueba Las Bases de Convocatoria del Ciclo de Talleres Teatrales 2022 en el Marco del 7mo. Festival </w:t>
            </w:r>
            <w:proofErr w:type="spellStart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Nac</w:t>
            </w:r>
            <w:proofErr w:type="spellEnd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de Teatro</w:t>
            </w:r>
          </w:p>
        </w:tc>
        <w:tc>
          <w:tcPr>
            <w:tcW w:w="1842" w:type="dxa"/>
          </w:tcPr>
          <w:p w14:paraId="06731664" w14:textId="0A9FF05F" w:rsidR="00C103BF" w:rsidRPr="007865EE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junio 2022</w:t>
            </w:r>
          </w:p>
        </w:tc>
        <w:tc>
          <w:tcPr>
            <w:tcW w:w="1418" w:type="dxa"/>
          </w:tcPr>
          <w:p w14:paraId="082EB91F" w14:textId="2A690BE6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38095FC" w14:textId="7178F0A8" w:rsidR="00C103BF" w:rsidRPr="007865EE" w:rsidRDefault="00C103BF" w:rsidP="00C103BF">
            <w:pPr>
              <w:rPr>
                <w:sz w:val="21"/>
                <w:szCs w:val="21"/>
              </w:rPr>
            </w:pPr>
            <w:hyperlink r:id="rId79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7068F1A" w14:textId="3BEEF38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628597FA" w14:textId="77777777" w:rsidTr="001A654E">
        <w:tc>
          <w:tcPr>
            <w:tcW w:w="3828" w:type="dxa"/>
            <w:shd w:val="clear" w:color="auto" w:fill="auto"/>
          </w:tcPr>
          <w:p w14:paraId="1E1DBD9A" w14:textId="3E7B5459" w:rsidR="00C103BF" w:rsidRPr="003C2DDA" w:rsidRDefault="00C103BF" w:rsidP="00C103BF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RESOLUCION NO.14-2022 Que Aprueba la Desconcentración de la Dirección General de Museos </w:t>
            </w:r>
          </w:p>
        </w:tc>
        <w:tc>
          <w:tcPr>
            <w:tcW w:w="1842" w:type="dxa"/>
          </w:tcPr>
          <w:p w14:paraId="75FF78CF" w14:textId="73370E2E" w:rsidR="00C103BF" w:rsidRPr="007865EE" w:rsidRDefault="00C103BF" w:rsidP="00C103BF">
            <w:pPr>
              <w:rPr>
                <w:sz w:val="21"/>
                <w:szCs w:val="21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2022</w:t>
            </w:r>
          </w:p>
        </w:tc>
        <w:tc>
          <w:tcPr>
            <w:tcW w:w="1418" w:type="dxa"/>
          </w:tcPr>
          <w:p w14:paraId="64CAA26B" w14:textId="1AFA351F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CC5E193" w14:textId="0B76C82D" w:rsidR="00C103BF" w:rsidRPr="007865EE" w:rsidRDefault="00C103BF" w:rsidP="00C103BF">
            <w:pPr>
              <w:rPr>
                <w:sz w:val="21"/>
                <w:szCs w:val="21"/>
              </w:rPr>
            </w:pPr>
            <w:hyperlink r:id="rId80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E6BA429" w14:textId="7E3C9D16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056FA76C" w14:textId="77777777" w:rsidTr="001A654E">
        <w:tc>
          <w:tcPr>
            <w:tcW w:w="3828" w:type="dxa"/>
            <w:shd w:val="clear" w:color="auto" w:fill="auto"/>
          </w:tcPr>
          <w:p w14:paraId="3A243EEB" w14:textId="4D0158CA" w:rsidR="00C103BF" w:rsidRPr="003C2DDA" w:rsidRDefault="00C103BF" w:rsidP="00C103BF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RESOLUCION NO.13-2022, Que Aprueba la Estructura Organizativa de la Dirección General de Museos </w:t>
            </w:r>
          </w:p>
        </w:tc>
        <w:tc>
          <w:tcPr>
            <w:tcW w:w="1842" w:type="dxa"/>
          </w:tcPr>
          <w:p w14:paraId="1B8E82D5" w14:textId="316AB0F7" w:rsidR="00C103BF" w:rsidRPr="007865EE" w:rsidRDefault="00C103BF" w:rsidP="00C103BF">
            <w:pPr>
              <w:rPr>
                <w:sz w:val="21"/>
                <w:szCs w:val="21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2022</w:t>
            </w:r>
          </w:p>
        </w:tc>
        <w:tc>
          <w:tcPr>
            <w:tcW w:w="1418" w:type="dxa"/>
          </w:tcPr>
          <w:p w14:paraId="453DE777" w14:textId="0BD4B37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2E5A202" w14:textId="2EE6C4A4" w:rsidR="00C103BF" w:rsidRPr="007865EE" w:rsidRDefault="00C103BF" w:rsidP="00C103BF">
            <w:pPr>
              <w:rPr>
                <w:sz w:val="21"/>
                <w:szCs w:val="21"/>
              </w:rPr>
            </w:pPr>
            <w:hyperlink r:id="rId81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E852880" w14:textId="7663608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078F433A" w14:textId="77777777" w:rsidTr="001A654E">
        <w:tc>
          <w:tcPr>
            <w:tcW w:w="3828" w:type="dxa"/>
            <w:shd w:val="clear" w:color="auto" w:fill="auto"/>
          </w:tcPr>
          <w:p w14:paraId="27768386" w14:textId="7EAB0ED9" w:rsidR="00C103BF" w:rsidRPr="003C2DDA" w:rsidRDefault="00C103BF" w:rsidP="00C103BF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11-2022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>
              <w:t>que conoce el Informe Técnico de la Situación de Riesgo de las Ruinas del Hospital San Nicolas de Bari</w:t>
            </w:r>
          </w:p>
        </w:tc>
        <w:tc>
          <w:tcPr>
            <w:tcW w:w="1842" w:type="dxa"/>
          </w:tcPr>
          <w:p w14:paraId="08A06262" w14:textId="7B74A336" w:rsidR="00C103BF" w:rsidRPr="007865EE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 de junio 2022</w:t>
            </w:r>
          </w:p>
        </w:tc>
        <w:tc>
          <w:tcPr>
            <w:tcW w:w="1418" w:type="dxa"/>
          </w:tcPr>
          <w:p w14:paraId="0BEAEDA5" w14:textId="3B374AF3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EAB9494" w14:textId="10B3F0E8" w:rsidR="00C103BF" w:rsidRPr="007865EE" w:rsidRDefault="00C103BF" w:rsidP="00C103BF">
            <w:pPr>
              <w:rPr>
                <w:sz w:val="21"/>
                <w:szCs w:val="21"/>
              </w:rPr>
            </w:pPr>
            <w:hyperlink r:id="rId82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76FD01A" w14:textId="5D7A3D75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4E1D3D82" w14:textId="77777777" w:rsidTr="001A654E">
        <w:tc>
          <w:tcPr>
            <w:tcW w:w="3828" w:type="dxa"/>
            <w:shd w:val="clear" w:color="auto" w:fill="auto"/>
          </w:tcPr>
          <w:p w14:paraId="1E12AA04" w14:textId="42C86FAA" w:rsidR="00C103BF" w:rsidRPr="003C2DDA" w:rsidRDefault="00C103BF" w:rsidP="00C103BF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RESOLUCIÒN 10-2022 que aprueba el Protocolo para las Solicitudes y Formalización de Premios del Ministerio de Cultura</w:t>
            </w:r>
          </w:p>
        </w:tc>
        <w:tc>
          <w:tcPr>
            <w:tcW w:w="1842" w:type="dxa"/>
          </w:tcPr>
          <w:p w14:paraId="4D1119CB" w14:textId="4837624F" w:rsidR="00C103BF" w:rsidRPr="007865EE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de mayo 2022</w:t>
            </w:r>
          </w:p>
        </w:tc>
        <w:tc>
          <w:tcPr>
            <w:tcW w:w="1418" w:type="dxa"/>
          </w:tcPr>
          <w:p w14:paraId="24175F62" w14:textId="534311A9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FB2F5E3" w14:textId="2FBBE4F8" w:rsidR="00C103BF" w:rsidRPr="007865EE" w:rsidRDefault="00C103BF" w:rsidP="00C103BF">
            <w:pPr>
              <w:rPr>
                <w:sz w:val="21"/>
                <w:szCs w:val="21"/>
              </w:rPr>
            </w:pPr>
            <w:hyperlink r:id="rId83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F8FE3A5" w14:textId="3C63AEA2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327406D0" w14:textId="77777777" w:rsidTr="001A654E">
        <w:tc>
          <w:tcPr>
            <w:tcW w:w="3828" w:type="dxa"/>
            <w:shd w:val="clear" w:color="auto" w:fill="auto"/>
          </w:tcPr>
          <w:p w14:paraId="157DA121" w14:textId="0604BA41" w:rsidR="00C103BF" w:rsidRPr="003C2DDA" w:rsidRDefault="00C103BF" w:rsidP="00C103BF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No. 09-2022 sobre la Conformación del Comité de Compras y Contrataciones del MINC</w:t>
            </w:r>
          </w:p>
        </w:tc>
        <w:tc>
          <w:tcPr>
            <w:tcW w:w="1842" w:type="dxa"/>
          </w:tcPr>
          <w:p w14:paraId="0F9B38CC" w14:textId="07E466D5" w:rsidR="00C103BF" w:rsidRPr="007865EE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abril 2022</w:t>
            </w:r>
          </w:p>
        </w:tc>
        <w:tc>
          <w:tcPr>
            <w:tcW w:w="1418" w:type="dxa"/>
          </w:tcPr>
          <w:p w14:paraId="50DE9A5D" w14:textId="4F0961E0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6D4BABB" w14:textId="71051337" w:rsidR="00C103BF" w:rsidRPr="007865EE" w:rsidRDefault="00C103BF" w:rsidP="00C103BF">
            <w:pPr>
              <w:rPr>
                <w:sz w:val="21"/>
                <w:szCs w:val="21"/>
              </w:rPr>
            </w:pPr>
            <w:hyperlink r:id="rId84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A0C3C5A" w14:textId="572F5B1C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2E68FE7A" w14:textId="77777777" w:rsidTr="001A654E">
        <w:tc>
          <w:tcPr>
            <w:tcW w:w="3828" w:type="dxa"/>
            <w:shd w:val="clear" w:color="auto" w:fill="auto"/>
          </w:tcPr>
          <w:p w14:paraId="2836234B" w14:textId="4B2183D7" w:rsidR="00C103BF" w:rsidRPr="003C2DDA" w:rsidRDefault="00C103BF" w:rsidP="00C103BF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No. 008-2022 que aprueba las Bases del Concurso Convocatoria 2022 Premio del Desfile Nacional de Carnaval</w:t>
            </w:r>
          </w:p>
        </w:tc>
        <w:tc>
          <w:tcPr>
            <w:tcW w:w="1842" w:type="dxa"/>
          </w:tcPr>
          <w:p w14:paraId="3FF4C3E5" w14:textId="57C22697" w:rsidR="00C103BF" w:rsidRPr="007865EE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 de marzo 2022</w:t>
            </w:r>
          </w:p>
        </w:tc>
        <w:tc>
          <w:tcPr>
            <w:tcW w:w="1418" w:type="dxa"/>
          </w:tcPr>
          <w:p w14:paraId="2C0C0541" w14:textId="35FCB44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4325904" w14:textId="564A0517" w:rsidR="00C103BF" w:rsidRPr="007865EE" w:rsidRDefault="00C103BF" w:rsidP="00C103BF">
            <w:pPr>
              <w:rPr>
                <w:sz w:val="21"/>
                <w:szCs w:val="21"/>
              </w:rPr>
            </w:pPr>
            <w:hyperlink r:id="rId85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A8DD673" w14:textId="4EC72E58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03D9ADEF" w14:textId="77777777" w:rsidTr="001A654E">
        <w:tc>
          <w:tcPr>
            <w:tcW w:w="3828" w:type="dxa"/>
            <w:shd w:val="clear" w:color="auto" w:fill="auto"/>
          </w:tcPr>
          <w:p w14:paraId="0CF75C2D" w14:textId="15DF39C2" w:rsidR="00C103BF" w:rsidRPr="003C2DDA" w:rsidRDefault="00C103BF" w:rsidP="00C103BF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07-2022 que aprueba las Bases del Concurso Convocatoria 2022 Festival Nacional de Teatro</w:t>
            </w:r>
          </w:p>
        </w:tc>
        <w:tc>
          <w:tcPr>
            <w:tcW w:w="1842" w:type="dxa"/>
          </w:tcPr>
          <w:p w14:paraId="0897D343" w14:textId="4EFE0F75" w:rsidR="00C103BF" w:rsidRPr="007865EE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marzo 2022</w:t>
            </w:r>
          </w:p>
        </w:tc>
        <w:tc>
          <w:tcPr>
            <w:tcW w:w="1418" w:type="dxa"/>
          </w:tcPr>
          <w:p w14:paraId="43906B8F" w14:textId="387E27DC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67B2BF6" w14:textId="2E0C2BDC" w:rsidR="00C103BF" w:rsidRPr="007865EE" w:rsidRDefault="00C103BF" w:rsidP="00C103BF">
            <w:pPr>
              <w:rPr>
                <w:sz w:val="21"/>
                <w:szCs w:val="21"/>
              </w:rPr>
            </w:pPr>
            <w:hyperlink r:id="rId86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E523C22" w14:textId="199F98A5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6BC2F367" w14:textId="77777777" w:rsidTr="001A654E">
        <w:tc>
          <w:tcPr>
            <w:tcW w:w="3828" w:type="dxa"/>
            <w:shd w:val="clear" w:color="auto" w:fill="auto"/>
          </w:tcPr>
          <w:p w14:paraId="50F26B89" w14:textId="6D514784" w:rsidR="00C103BF" w:rsidRPr="003C2DDA" w:rsidRDefault="00C103BF" w:rsidP="00C103BF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04-2022 que aprueba las Bases del Concurso Premio Felipe Abreu al mérito del Carnaval Dominicano Edición 2022</w:t>
            </w:r>
          </w:p>
        </w:tc>
        <w:tc>
          <w:tcPr>
            <w:tcW w:w="1842" w:type="dxa"/>
          </w:tcPr>
          <w:p w14:paraId="7F144C12" w14:textId="151E330B" w:rsidR="00C103BF" w:rsidRPr="007865EE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febrero 2022</w:t>
            </w:r>
          </w:p>
        </w:tc>
        <w:tc>
          <w:tcPr>
            <w:tcW w:w="1418" w:type="dxa"/>
          </w:tcPr>
          <w:p w14:paraId="48B73E8F" w14:textId="5ACBFE7C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8E7BCB5" w14:textId="1D13B4DF" w:rsidR="00C103BF" w:rsidRPr="007865EE" w:rsidRDefault="00C103BF" w:rsidP="00C103BF">
            <w:pPr>
              <w:rPr>
                <w:sz w:val="21"/>
                <w:szCs w:val="21"/>
              </w:rPr>
            </w:pPr>
            <w:hyperlink r:id="rId87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D3F2D8B" w14:textId="1AAFC364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19C00630" w14:textId="77777777" w:rsidTr="001A654E">
        <w:tc>
          <w:tcPr>
            <w:tcW w:w="3828" w:type="dxa"/>
            <w:shd w:val="clear" w:color="auto" w:fill="auto"/>
          </w:tcPr>
          <w:p w14:paraId="188D9C0B" w14:textId="62B7D5E9" w:rsidR="00C103BF" w:rsidRPr="003C2DDA" w:rsidRDefault="00C103BF" w:rsidP="00C103BF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02-2022 Bases del Premio a la Resiliencia Teatral</w:t>
            </w:r>
          </w:p>
        </w:tc>
        <w:tc>
          <w:tcPr>
            <w:tcW w:w="1842" w:type="dxa"/>
          </w:tcPr>
          <w:p w14:paraId="0BA8173C" w14:textId="3CE5C664" w:rsidR="00C103BF" w:rsidRPr="007865EE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enero 2022</w:t>
            </w:r>
          </w:p>
        </w:tc>
        <w:tc>
          <w:tcPr>
            <w:tcW w:w="1418" w:type="dxa"/>
          </w:tcPr>
          <w:p w14:paraId="4A901CFB" w14:textId="5EEEB389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5B4AE44" w14:textId="6AAC2633" w:rsidR="00C103BF" w:rsidRPr="007865EE" w:rsidRDefault="00C103BF" w:rsidP="00C103BF">
            <w:pPr>
              <w:rPr>
                <w:sz w:val="21"/>
                <w:szCs w:val="21"/>
              </w:rPr>
            </w:pPr>
            <w:hyperlink r:id="rId88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F8E1B74" w14:textId="63E797D0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16C6A85C" w14:textId="77777777" w:rsidTr="001A654E">
        <w:tc>
          <w:tcPr>
            <w:tcW w:w="3828" w:type="dxa"/>
            <w:shd w:val="clear" w:color="auto" w:fill="auto"/>
          </w:tcPr>
          <w:p w14:paraId="521F4BEE" w14:textId="6E833194" w:rsidR="00C103BF" w:rsidRPr="003C2DDA" w:rsidRDefault="00C103BF" w:rsidP="00C103BF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RESOLUCION 01-2022 Premio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nual Luis Días de Música del Carnaval Dominicano</w:t>
            </w:r>
          </w:p>
        </w:tc>
        <w:tc>
          <w:tcPr>
            <w:tcW w:w="1842" w:type="dxa"/>
          </w:tcPr>
          <w:p w14:paraId="15B0D895" w14:textId="0A649271" w:rsidR="00C103BF" w:rsidRPr="007865EE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enero 2022</w:t>
            </w:r>
          </w:p>
        </w:tc>
        <w:tc>
          <w:tcPr>
            <w:tcW w:w="1418" w:type="dxa"/>
          </w:tcPr>
          <w:p w14:paraId="3C718DEB" w14:textId="066A7C78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5E3647" w14:textId="2EB1BFA5" w:rsidR="00C103BF" w:rsidRPr="007865EE" w:rsidRDefault="00C103BF" w:rsidP="00C103BF">
            <w:pPr>
              <w:rPr>
                <w:sz w:val="21"/>
                <w:szCs w:val="21"/>
              </w:rPr>
            </w:pPr>
            <w:hyperlink r:id="rId89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8552DB1" w14:textId="02645D7B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1E519699" w14:textId="77777777" w:rsidTr="001A654E">
        <w:tc>
          <w:tcPr>
            <w:tcW w:w="3828" w:type="dxa"/>
            <w:shd w:val="clear" w:color="auto" w:fill="auto"/>
          </w:tcPr>
          <w:p w14:paraId="03A853B9" w14:textId="71985407" w:rsidR="00C103BF" w:rsidRPr="003C2DDA" w:rsidRDefault="00C103BF" w:rsidP="00C103BF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RESOLUCION 06-2022 que conoce la impugnación de </w:t>
            </w:r>
            <w:proofErr w:type="spellStart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Click</w:t>
            </w:r>
            <w:proofErr w:type="spellEnd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proofErr w:type="spellStart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Solutions</w:t>
            </w:r>
            <w:proofErr w:type="spellEnd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Enterprise</w:t>
            </w:r>
          </w:p>
        </w:tc>
        <w:tc>
          <w:tcPr>
            <w:tcW w:w="1842" w:type="dxa"/>
          </w:tcPr>
          <w:p w14:paraId="6BA0903C" w14:textId="55E42448" w:rsidR="00C103BF" w:rsidRPr="007865EE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 de marzo 2022</w:t>
            </w:r>
          </w:p>
        </w:tc>
        <w:tc>
          <w:tcPr>
            <w:tcW w:w="1418" w:type="dxa"/>
          </w:tcPr>
          <w:p w14:paraId="09CA3833" w14:textId="1A949FA3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DDAAD4F" w14:textId="25D07854" w:rsidR="00C103BF" w:rsidRPr="007865EE" w:rsidRDefault="00C103BF" w:rsidP="00C103BF">
            <w:pPr>
              <w:rPr>
                <w:sz w:val="21"/>
                <w:szCs w:val="21"/>
              </w:rPr>
            </w:pPr>
            <w:hyperlink r:id="rId90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9376CB1" w14:textId="5F62F56C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6716CF13" w14:textId="77777777" w:rsidTr="001A654E">
        <w:tc>
          <w:tcPr>
            <w:tcW w:w="3828" w:type="dxa"/>
            <w:shd w:val="clear" w:color="auto" w:fill="auto"/>
          </w:tcPr>
          <w:p w14:paraId="3710E1D1" w14:textId="77777777" w:rsidR="00C103BF" w:rsidRDefault="00C103BF" w:rsidP="00C103BF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05-2022 que aprueba las Normas de Correcto Uso de la Plaza de la Cultura Juan Pablo Duarte</w:t>
            </w:r>
          </w:p>
          <w:p w14:paraId="183ACCCB" w14:textId="77777777" w:rsidR="00C103BF" w:rsidRDefault="00C103BF" w:rsidP="00C103BF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  <w:p w14:paraId="2B5CFC55" w14:textId="1DB3DD3A" w:rsidR="00C103BF" w:rsidRPr="003C2DDA" w:rsidRDefault="00C103BF" w:rsidP="00C103BF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</w:tc>
        <w:tc>
          <w:tcPr>
            <w:tcW w:w="1842" w:type="dxa"/>
          </w:tcPr>
          <w:p w14:paraId="29491C0D" w14:textId="1633FC86" w:rsidR="00C103BF" w:rsidRPr="007865EE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febrero 2022</w:t>
            </w:r>
          </w:p>
        </w:tc>
        <w:tc>
          <w:tcPr>
            <w:tcW w:w="1418" w:type="dxa"/>
          </w:tcPr>
          <w:p w14:paraId="74C5EA06" w14:textId="52BCE869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AFD712" w14:textId="157C1175" w:rsidR="00C103BF" w:rsidRPr="007865EE" w:rsidRDefault="00C103BF" w:rsidP="00C103BF">
            <w:pPr>
              <w:rPr>
                <w:sz w:val="21"/>
                <w:szCs w:val="21"/>
              </w:rPr>
            </w:pPr>
            <w:hyperlink r:id="rId91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FDAC725" w14:textId="726E23D9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04B06AC7" w14:textId="77777777" w:rsidTr="001A654E">
        <w:tc>
          <w:tcPr>
            <w:tcW w:w="3828" w:type="dxa"/>
            <w:shd w:val="clear" w:color="auto" w:fill="auto"/>
          </w:tcPr>
          <w:p w14:paraId="36CCC3FF" w14:textId="24C78231" w:rsidR="00C103BF" w:rsidRPr="00813977" w:rsidRDefault="00C103BF" w:rsidP="00C103BF">
            <w:pPr>
              <w:rPr>
                <w:b/>
                <w:sz w:val="24"/>
                <w:szCs w:val="24"/>
              </w:rPr>
            </w:pPr>
            <w:r w:rsidRPr="00813977">
              <w:rPr>
                <w:b/>
                <w:sz w:val="24"/>
                <w:szCs w:val="24"/>
              </w:rPr>
              <w:lastRenderedPageBreak/>
              <w:t>Reglamentos</w:t>
            </w:r>
          </w:p>
        </w:tc>
        <w:tc>
          <w:tcPr>
            <w:tcW w:w="1842" w:type="dxa"/>
          </w:tcPr>
          <w:p w14:paraId="6887D9C3" w14:textId="77777777" w:rsidR="00C103BF" w:rsidRPr="007865EE" w:rsidRDefault="00C103BF" w:rsidP="00C103BF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3EB9FCA9" w14:textId="4C6AB2D5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01EABAD" w14:textId="77777777" w:rsidR="00C103BF" w:rsidRPr="007865EE" w:rsidRDefault="00C103BF" w:rsidP="00C103BF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33ACBBE1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</w:p>
        </w:tc>
      </w:tr>
      <w:tr w:rsidR="00C103BF" w:rsidRPr="007865EE" w14:paraId="6FA42227" w14:textId="77777777" w:rsidTr="001A654E">
        <w:tc>
          <w:tcPr>
            <w:tcW w:w="3828" w:type="dxa"/>
            <w:shd w:val="clear" w:color="auto" w:fill="auto"/>
          </w:tcPr>
          <w:p w14:paraId="7451C56E" w14:textId="6EB0EDB0" w:rsidR="00C103BF" w:rsidRPr="003A68A1" w:rsidRDefault="00C103BF" w:rsidP="00C103BF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4195-69 sobre la Oficina de Patrimonio Cultural </w:t>
            </w:r>
          </w:p>
        </w:tc>
        <w:tc>
          <w:tcPr>
            <w:tcW w:w="1842" w:type="dxa"/>
          </w:tcPr>
          <w:p w14:paraId="000FFD95" w14:textId="08DF62B6" w:rsidR="00C103BF" w:rsidRPr="007865EE" w:rsidRDefault="00C103BF" w:rsidP="00C103BF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1969</w:t>
            </w:r>
          </w:p>
        </w:tc>
        <w:tc>
          <w:tcPr>
            <w:tcW w:w="1418" w:type="dxa"/>
          </w:tcPr>
          <w:p w14:paraId="007FF0E9" w14:textId="39A00EF5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749BB77" w14:textId="31F615B0" w:rsidR="00C103BF" w:rsidRPr="007865EE" w:rsidRDefault="00C103BF" w:rsidP="00C103BF">
            <w:pPr>
              <w:rPr>
                <w:sz w:val="21"/>
                <w:szCs w:val="21"/>
              </w:rPr>
            </w:pPr>
            <w:hyperlink r:id="rId92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2A99ACA" w14:textId="0823C65D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093C2530" w14:textId="77777777" w:rsidTr="001A654E">
        <w:tc>
          <w:tcPr>
            <w:tcW w:w="3828" w:type="dxa"/>
            <w:shd w:val="clear" w:color="auto" w:fill="auto"/>
          </w:tcPr>
          <w:p w14:paraId="38CFB851" w14:textId="6FD578C0" w:rsidR="00C103BF" w:rsidRPr="003A68A1" w:rsidRDefault="00C103BF" w:rsidP="00C103BF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311-87 Reglamento Orgánico y Funcional del Museo de las Casas Reales </w:t>
            </w:r>
          </w:p>
        </w:tc>
        <w:tc>
          <w:tcPr>
            <w:tcW w:w="1842" w:type="dxa"/>
          </w:tcPr>
          <w:p w14:paraId="13DEDF02" w14:textId="10C54C48" w:rsidR="00C103BF" w:rsidRPr="007865EE" w:rsidRDefault="00C103BF" w:rsidP="00C103BF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681E128F" w14:textId="6D58DC00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4BAF90C" w14:textId="06688FEA" w:rsidR="00C103BF" w:rsidRPr="007865EE" w:rsidRDefault="00C103BF" w:rsidP="00C103BF">
            <w:pPr>
              <w:rPr>
                <w:sz w:val="21"/>
                <w:szCs w:val="21"/>
              </w:rPr>
            </w:pPr>
            <w:hyperlink r:id="rId93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3F14049" w14:textId="5F7D8918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4F5C5998" w14:textId="77777777" w:rsidTr="001A654E">
        <w:tc>
          <w:tcPr>
            <w:tcW w:w="3828" w:type="dxa"/>
            <w:shd w:val="clear" w:color="auto" w:fill="auto"/>
          </w:tcPr>
          <w:p w14:paraId="4CB88A30" w14:textId="4EC74AC2" w:rsidR="00C103BF" w:rsidRPr="003A68A1" w:rsidRDefault="00C103BF" w:rsidP="00C103BF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296-93 que crea el Patronato de la Ciudad Colonial </w:t>
            </w:r>
          </w:p>
        </w:tc>
        <w:tc>
          <w:tcPr>
            <w:tcW w:w="1842" w:type="dxa"/>
          </w:tcPr>
          <w:p w14:paraId="5E9A3D16" w14:textId="08F977D6" w:rsidR="00C103BF" w:rsidRPr="007865EE" w:rsidRDefault="00C103BF" w:rsidP="00C103BF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1993</w:t>
            </w:r>
          </w:p>
        </w:tc>
        <w:tc>
          <w:tcPr>
            <w:tcW w:w="1418" w:type="dxa"/>
          </w:tcPr>
          <w:p w14:paraId="5E26532D" w14:textId="04FCEC0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F51CB8C" w14:textId="65872FC2" w:rsidR="00C103BF" w:rsidRPr="007865EE" w:rsidRDefault="00C103BF" w:rsidP="00C103BF">
            <w:pPr>
              <w:rPr>
                <w:sz w:val="21"/>
                <w:szCs w:val="21"/>
              </w:rPr>
            </w:pPr>
            <w:hyperlink r:id="rId94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FFAB0C4" w14:textId="6E01371B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3AFFFCCC" w14:textId="77777777" w:rsidTr="001A654E">
        <w:tc>
          <w:tcPr>
            <w:tcW w:w="3828" w:type="dxa"/>
            <w:shd w:val="clear" w:color="auto" w:fill="auto"/>
          </w:tcPr>
          <w:p w14:paraId="3D12BD5C" w14:textId="062550C6" w:rsidR="00C103BF" w:rsidRPr="003A68A1" w:rsidRDefault="00C103BF" w:rsidP="00C103BF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2891-77 Reglamento Orgánico para el funcionamiento de la Biblioteca Nacional y Dependencias </w:t>
            </w:r>
          </w:p>
        </w:tc>
        <w:tc>
          <w:tcPr>
            <w:tcW w:w="1842" w:type="dxa"/>
          </w:tcPr>
          <w:p w14:paraId="12F756E7" w14:textId="513CE2CD" w:rsidR="00C103BF" w:rsidRPr="007865EE" w:rsidRDefault="00C103BF" w:rsidP="00C103BF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mayo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1977</w:t>
            </w:r>
          </w:p>
        </w:tc>
        <w:tc>
          <w:tcPr>
            <w:tcW w:w="1418" w:type="dxa"/>
          </w:tcPr>
          <w:p w14:paraId="35CDA5A6" w14:textId="75F898E5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D58A0F4" w14:textId="5EF39602" w:rsidR="00C103BF" w:rsidRPr="007865EE" w:rsidRDefault="00C103BF" w:rsidP="00C103BF">
            <w:pPr>
              <w:rPr>
                <w:sz w:val="21"/>
                <w:szCs w:val="21"/>
              </w:rPr>
            </w:pPr>
            <w:hyperlink r:id="rId95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C238DB4" w14:textId="7915D6F3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C103BF" w:rsidRPr="007865EE" w14:paraId="090331F5" w14:textId="77777777" w:rsidTr="001A654E">
        <w:tc>
          <w:tcPr>
            <w:tcW w:w="3828" w:type="dxa"/>
            <w:shd w:val="clear" w:color="auto" w:fill="auto"/>
          </w:tcPr>
          <w:p w14:paraId="24C6F845" w14:textId="193FC261" w:rsidR="00C103BF" w:rsidRPr="00813977" w:rsidRDefault="00C103BF" w:rsidP="00C103BF">
            <w:pPr>
              <w:rPr>
                <w:b/>
                <w:sz w:val="24"/>
                <w:szCs w:val="24"/>
              </w:rPr>
            </w:pPr>
            <w:r w:rsidRPr="00813977">
              <w:rPr>
                <w:b/>
                <w:sz w:val="24"/>
                <w:szCs w:val="24"/>
              </w:rPr>
              <w:t>Otros Acuerdos</w:t>
            </w:r>
          </w:p>
        </w:tc>
        <w:tc>
          <w:tcPr>
            <w:tcW w:w="1842" w:type="dxa"/>
          </w:tcPr>
          <w:p w14:paraId="002F25EB" w14:textId="77777777" w:rsidR="00C103BF" w:rsidRPr="00191086" w:rsidRDefault="00C103BF" w:rsidP="00C103BF">
            <w:pPr>
              <w:rPr>
                <w:b/>
                <w:sz w:val="21"/>
                <w:szCs w:val="21"/>
              </w:rPr>
            </w:pPr>
          </w:p>
        </w:tc>
        <w:tc>
          <w:tcPr>
            <w:tcW w:w="1418" w:type="dxa"/>
          </w:tcPr>
          <w:p w14:paraId="2BCE5A5A" w14:textId="4991C9E3" w:rsidR="00C103BF" w:rsidRPr="00191086" w:rsidRDefault="00C103BF" w:rsidP="00C103BF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66CE818" w14:textId="77777777" w:rsidR="00C103BF" w:rsidRPr="00191086" w:rsidRDefault="00C103BF" w:rsidP="00C103BF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14:paraId="3B10A7D4" w14:textId="77777777" w:rsidR="00C103BF" w:rsidRPr="00191086" w:rsidRDefault="00C103BF" w:rsidP="00C103BF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C103BF" w:rsidRPr="007865EE" w14:paraId="00D713A0" w14:textId="77777777" w:rsidTr="001A654E">
        <w:tc>
          <w:tcPr>
            <w:tcW w:w="3828" w:type="dxa"/>
            <w:shd w:val="clear" w:color="auto" w:fill="auto"/>
          </w:tcPr>
          <w:p w14:paraId="70818EBC" w14:textId="298A9935" w:rsidR="00C103BF" w:rsidRPr="007865EE" w:rsidRDefault="00C103BF" w:rsidP="00C103BF">
            <w:pPr>
              <w:rPr>
                <w:bCs/>
                <w:sz w:val="21"/>
                <w:szCs w:val="21"/>
              </w:rPr>
            </w:pPr>
            <w:r w:rsidRPr="0019108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SEGUNDA ENMIENDA Acuerdo MINC Barrick 2022</w:t>
            </w:r>
          </w:p>
        </w:tc>
        <w:tc>
          <w:tcPr>
            <w:tcW w:w="1842" w:type="dxa"/>
          </w:tcPr>
          <w:p w14:paraId="354DB28A" w14:textId="028CF030" w:rsidR="00C103BF" w:rsidRPr="007865EE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 de junio 2022</w:t>
            </w:r>
          </w:p>
        </w:tc>
        <w:tc>
          <w:tcPr>
            <w:tcW w:w="1418" w:type="dxa"/>
          </w:tcPr>
          <w:p w14:paraId="00C735DF" w14:textId="40078113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56A6867" w14:textId="550DF043" w:rsidR="00C103BF" w:rsidRPr="007865EE" w:rsidRDefault="00C103BF" w:rsidP="00C103BF">
            <w:pPr>
              <w:rPr>
                <w:sz w:val="21"/>
                <w:szCs w:val="21"/>
              </w:rPr>
            </w:pPr>
            <w:hyperlink r:id="rId96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https://www.cultura.gob.do/transparencia/index.php/base-legal/category/2625-otros-acuerdos</w:t>
              </w:r>
            </w:hyperlink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E3420B2" w14:textId="5E2BF77C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</w:tbl>
    <w:p w14:paraId="0D0AC065" w14:textId="77777777" w:rsidR="00191086" w:rsidRDefault="00191086" w:rsidP="00373CA9">
      <w:pPr>
        <w:spacing w:after="0"/>
        <w:rPr>
          <w:b/>
          <w:sz w:val="21"/>
          <w:szCs w:val="21"/>
        </w:rPr>
      </w:pPr>
    </w:p>
    <w:p w14:paraId="081DC8B7" w14:textId="77777777" w:rsidR="00520450" w:rsidRPr="007865EE" w:rsidRDefault="00274540" w:rsidP="00373CA9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LEYES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333724" w:rsidRPr="007865EE" w14:paraId="495B9B30" w14:textId="77777777" w:rsidTr="00191086">
        <w:tc>
          <w:tcPr>
            <w:tcW w:w="3828" w:type="dxa"/>
            <w:shd w:val="clear" w:color="auto" w:fill="1F497D" w:themeFill="text2"/>
          </w:tcPr>
          <w:p w14:paraId="79A9DC7C" w14:textId="77777777" w:rsidR="00333724" w:rsidRPr="007865EE" w:rsidRDefault="00333724" w:rsidP="0033372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47C703F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4EAC348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2D5262F2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4CAAA3D2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80BF0" w:rsidRPr="007865EE" w14:paraId="2414E443" w14:textId="77777777" w:rsidTr="00F80BF0">
        <w:tc>
          <w:tcPr>
            <w:tcW w:w="3828" w:type="dxa"/>
            <w:shd w:val="clear" w:color="auto" w:fill="auto"/>
          </w:tcPr>
          <w:p w14:paraId="65DA5B22" w14:textId="24DD1186" w:rsidR="00F80BF0" w:rsidRPr="00F80BF0" w:rsidRDefault="00F80BF0" w:rsidP="00333724">
            <w:pPr>
              <w:rPr>
                <w:rStyle w:val="Hyperlink"/>
                <w:rFonts w:cs="Tahoma"/>
                <w:color w:val="auto"/>
                <w:u w:val="none"/>
              </w:rPr>
            </w:pPr>
            <w:r w:rsidRPr="00F80BF0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 xml:space="preserve">Ley 155-17 Sobre lavado de activos y financiamiento del terrorismo  </w:t>
            </w:r>
          </w:p>
        </w:tc>
        <w:tc>
          <w:tcPr>
            <w:tcW w:w="1842" w:type="dxa"/>
            <w:shd w:val="clear" w:color="auto" w:fill="auto"/>
          </w:tcPr>
          <w:p w14:paraId="04E7277C" w14:textId="79B3ED28" w:rsidR="00F80BF0" w:rsidRPr="00F80BF0" w:rsidRDefault="00F80BF0" w:rsidP="00F80BF0">
            <w:pPr>
              <w:rPr>
                <w:rStyle w:val="Hyperlink"/>
                <w:rFonts w:cs="Tahoma"/>
                <w:color w:val="auto"/>
                <w:u w:val="none"/>
              </w:rPr>
            </w:pPr>
            <w:r w:rsidRPr="00F80BF0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1ro. de junio 2017</w:t>
            </w:r>
          </w:p>
        </w:tc>
        <w:tc>
          <w:tcPr>
            <w:tcW w:w="1418" w:type="dxa"/>
            <w:shd w:val="clear" w:color="auto" w:fill="auto"/>
          </w:tcPr>
          <w:p w14:paraId="32E26463" w14:textId="49A54B04" w:rsidR="00F80BF0" w:rsidRPr="00F80BF0" w:rsidRDefault="00813977" w:rsidP="00333724">
            <w:pPr>
              <w:jc w:val="center"/>
              <w:rPr>
                <w:rStyle w:val="Hyperlink"/>
                <w:rFonts w:cs="Tahoma"/>
                <w:color w:val="auto"/>
                <w:u w:val="none"/>
              </w:rPr>
            </w:pPr>
            <w:r>
              <w:rPr>
                <w:rStyle w:val="Hyperlink"/>
                <w:rFonts w:cs="Tahoma"/>
                <w:color w:val="auto"/>
                <w:u w:val="none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3232077A" w14:textId="53FE63D9" w:rsidR="00F80BF0" w:rsidRPr="00F80BF0" w:rsidRDefault="004639D7" w:rsidP="00813977">
            <w:pPr>
              <w:rPr>
                <w:rStyle w:val="Hyperlink"/>
                <w:rFonts w:cs="Tahoma"/>
                <w:color w:val="auto"/>
                <w:u w:val="none"/>
              </w:rPr>
            </w:pPr>
            <w:hyperlink r:id="rId97" w:history="1">
              <w:r w:rsidR="00813977" w:rsidRPr="00804C4D">
                <w:rPr>
                  <w:rStyle w:val="Hyperlink"/>
                  <w:rFonts w:cs="Tahoma"/>
                </w:rPr>
                <w:t>https://www.cultura.gob.do/transparencia/index.php/marco-legal-de-transparencia/leyes</w:t>
              </w:r>
            </w:hyperlink>
            <w:r w:rsidR="00813977">
              <w:rPr>
                <w:rStyle w:val="Hyperlink"/>
                <w:rFonts w:cs="Tahoma"/>
                <w:color w:val="auto"/>
                <w:u w:val="none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455A12C" w14:textId="760B4996" w:rsidR="00F80BF0" w:rsidRPr="00F80BF0" w:rsidRDefault="001C037D" w:rsidP="00333724">
            <w:pPr>
              <w:jc w:val="center"/>
              <w:rPr>
                <w:rStyle w:val="Hyperlink"/>
                <w:rFonts w:cs="Tahoma"/>
                <w:color w:val="auto"/>
                <w:u w:val="none"/>
              </w:rPr>
            </w:pPr>
            <w:r>
              <w:rPr>
                <w:rStyle w:val="Hyperlink"/>
                <w:rFonts w:cs="Tahoma"/>
                <w:color w:val="auto"/>
                <w:u w:val="none"/>
              </w:rPr>
              <w:t xml:space="preserve">Si </w:t>
            </w:r>
          </w:p>
        </w:tc>
      </w:tr>
      <w:tr w:rsidR="00813977" w:rsidRPr="007865EE" w14:paraId="1DDC21B2" w14:textId="77777777" w:rsidTr="00191086">
        <w:tc>
          <w:tcPr>
            <w:tcW w:w="3828" w:type="dxa"/>
            <w:shd w:val="clear" w:color="auto" w:fill="auto"/>
          </w:tcPr>
          <w:p w14:paraId="5A5D497E" w14:textId="77777777" w:rsidR="00813977" w:rsidRPr="007865EE" w:rsidRDefault="00813977" w:rsidP="00813977">
            <w:pPr>
              <w:rPr>
                <w:rStyle w:val="Hyperlink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Ley 311-14, que instituye el Sist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ema Nacional Autorizado de DJB.</w:t>
            </w:r>
          </w:p>
        </w:tc>
        <w:tc>
          <w:tcPr>
            <w:tcW w:w="1842" w:type="dxa"/>
          </w:tcPr>
          <w:p w14:paraId="47D9446F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11 de agosto de 2014</w:t>
            </w:r>
          </w:p>
        </w:tc>
        <w:tc>
          <w:tcPr>
            <w:tcW w:w="1418" w:type="dxa"/>
            <w:shd w:val="clear" w:color="auto" w:fill="auto"/>
          </w:tcPr>
          <w:p w14:paraId="7523321C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2464991" w14:textId="37FB5093" w:rsidR="00813977" w:rsidRPr="007865EE" w:rsidRDefault="004639D7" w:rsidP="00813977">
            <w:pPr>
              <w:rPr>
                <w:rStyle w:val="Hyperlink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hyperlink r:id="rId98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D812102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4868D8B" w14:textId="77777777" w:rsidTr="00191086">
        <w:tc>
          <w:tcPr>
            <w:tcW w:w="3828" w:type="dxa"/>
            <w:shd w:val="clear" w:color="auto" w:fill="auto"/>
          </w:tcPr>
          <w:p w14:paraId="21056695" w14:textId="77777777" w:rsidR="00813977" w:rsidRPr="007865EE" w:rsidRDefault="00813977" w:rsidP="00813977">
            <w:pP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Ley 172-13 sobre Protecci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ón de Datos Personales.</w:t>
            </w: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673D2F74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13 de diciembre de 2013</w:t>
            </w:r>
          </w:p>
        </w:tc>
        <w:tc>
          <w:tcPr>
            <w:tcW w:w="1418" w:type="dxa"/>
            <w:shd w:val="clear" w:color="auto" w:fill="auto"/>
          </w:tcPr>
          <w:p w14:paraId="3152605D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4047A6DA" w14:textId="3DA84415" w:rsidR="00813977" w:rsidRPr="007865EE" w:rsidRDefault="004639D7" w:rsidP="00813977">
            <w:pP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</w:pPr>
            <w:hyperlink r:id="rId99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17D8D596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089EC6A1" w14:textId="77777777" w:rsidTr="00191086">
        <w:tc>
          <w:tcPr>
            <w:tcW w:w="3828" w:type="dxa"/>
            <w:shd w:val="clear" w:color="auto" w:fill="auto"/>
          </w:tcPr>
          <w:p w14:paraId="68F0F438" w14:textId="77777777" w:rsidR="00813977" w:rsidRPr="007865EE" w:rsidRDefault="00813977" w:rsidP="00813977">
            <w:pP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Ley 1-12 sobre la Estrategia N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acional de Desarrollo.</w:t>
            </w:r>
          </w:p>
        </w:tc>
        <w:tc>
          <w:tcPr>
            <w:tcW w:w="1842" w:type="dxa"/>
          </w:tcPr>
          <w:p w14:paraId="7ED609BE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12 de enero 2012</w:t>
            </w:r>
          </w:p>
        </w:tc>
        <w:tc>
          <w:tcPr>
            <w:tcW w:w="1418" w:type="dxa"/>
            <w:shd w:val="clear" w:color="auto" w:fill="auto"/>
          </w:tcPr>
          <w:p w14:paraId="7440B276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10B3D32" w14:textId="58963A70" w:rsidR="00813977" w:rsidRPr="007865EE" w:rsidRDefault="004639D7" w:rsidP="00813977">
            <w:pP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</w:pPr>
            <w:hyperlink r:id="rId100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5737896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1DBD7909" w14:textId="77777777" w:rsidTr="00191086">
        <w:tc>
          <w:tcPr>
            <w:tcW w:w="3828" w:type="dxa"/>
            <w:shd w:val="clear" w:color="auto" w:fill="auto"/>
          </w:tcPr>
          <w:p w14:paraId="4E36C749" w14:textId="77777777" w:rsidR="00813977" w:rsidRPr="007865EE" w:rsidRDefault="00813977" w:rsidP="00813977">
            <w:pP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lastRenderedPageBreak/>
              <w:t>Ley 247-12 Orgánica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 xml:space="preserve"> de la Administración Pública.</w:t>
            </w: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26880939" w14:textId="0EB550D5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0</w:t>
            </w:r>
            <w:r w:rsidR="00813977"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9 de agosto de 2012</w:t>
            </w:r>
          </w:p>
        </w:tc>
        <w:tc>
          <w:tcPr>
            <w:tcW w:w="1418" w:type="dxa"/>
            <w:shd w:val="clear" w:color="auto" w:fill="auto"/>
          </w:tcPr>
          <w:p w14:paraId="4BD6910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01873BD3" w14:textId="3A19C1C9" w:rsidR="00813977" w:rsidRPr="007865EE" w:rsidRDefault="004639D7" w:rsidP="00813977">
            <w:pP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</w:pPr>
            <w:hyperlink r:id="rId101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C0EC58D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3FFA0B43" w14:textId="77777777" w:rsidTr="00191086">
        <w:tc>
          <w:tcPr>
            <w:tcW w:w="3828" w:type="dxa"/>
          </w:tcPr>
          <w:p w14:paraId="08D8FFCD" w14:textId="77777777" w:rsidR="00813977" w:rsidRPr="007865EE" w:rsidRDefault="004639D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hyperlink r:id="rId102" w:tooltip="LeyNo_4108sobrelaFuncionPublica.pdf (342081b)" w:history="1">
              <w:r w:rsidR="00813977" w:rsidRPr="007865EE">
                <w:rPr>
                  <w:rStyle w:val="Hyperlink"/>
                  <w:rFonts w:cs="Tahoma"/>
                  <w:color w:val="auto"/>
                  <w:sz w:val="21"/>
                  <w:szCs w:val="21"/>
                  <w:u w:val="none"/>
                </w:rPr>
                <w:t>Ley No. 41</w:t>
              </w:r>
              <w:r w:rsidR="00813977">
                <w:rPr>
                  <w:rStyle w:val="Hyperlink"/>
                  <w:rFonts w:cs="Tahoma"/>
                  <w:color w:val="auto"/>
                  <w:sz w:val="21"/>
                  <w:szCs w:val="21"/>
                  <w:u w:val="none"/>
                </w:rPr>
                <w:t>-08 de Función Pública</w:t>
              </w:r>
              <w:r w:rsidR="00813977" w:rsidRPr="007865EE">
                <w:rPr>
                  <w:rStyle w:val="Hyperlink"/>
                  <w:rFonts w:cs="Tahoma"/>
                  <w:color w:val="auto"/>
                  <w:sz w:val="21"/>
                  <w:szCs w:val="21"/>
                  <w:u w:val="none"/>
                </w:rPr>
                <w:t xml:space="preserve"> </w:t>
              </w:r>
            </w:hyperlink>
          </w:p>
        </w:tc>
        <w:tc>
          <w:tcPr>
            <w:tcW w:w="1842" w:type="dxa"/>
          </w:tcPr>
          <w:p w14:paraId="07DA116D" w14:textId="5CEAAFFA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EA4F5D">
              <w:rPr>
                <w:sz w:val="21"/>
                <w:szCs w:val="21"/>
              </w:rPr>
              <w:t>4 de enero de 2008</w:t>
            </w:r>
          </w:p>
        </w:tc>
        <w:tc>
          <w:tcPr>
            <w:tcW w:w="1418" w:type="dxa"/>
          </w:tcPr>
          <w:p w14:paraId="53DB2DAE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A745710" w14:textId="41AD43AE" w:rsidR="00813977" w:rsidRPr="007865EE" w:rsidRDefault="004639D7" w:rsidP="00813977">
            <w:pPr>
              <w:rPr>
                <w:sz w:val="21"/>
                <w:szCs w:val="21"/>
              </w:rPr>
            </w:pPr>
            <w:hyperlink r:id="rId103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7C3CB509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3AC32F1D" w14:textId="77777777" w:rsidTr="00191086">
        <w:tc>
          <w:tcPr>
            <w:tcW w:w="3828" w:type="dxa"/>
          </w:tcPr>
          <w:p w14:paraId="768EDFE1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Ley No. 481-0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8 General de Archivos</w:t>
            </w:r>
          </w:p>
        </w:tc>
        <w:tc>
          <w:tcPr>
            <w:tcW w:w="1842" w:type="dxa"/>
          </w:tcPr>
          <w:p w14:paraId="622FB312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11 de diciembre de 2008</w:t>
            </w:r>
          </w:p>
        </w:tc>
        <w:tc>
          <w:tcPr>
            <w:tcW w:w="1418" w:type="dxa"/>
          </w:tcPr>
          <w:p w14:paraId="5AF5AEF3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E459252" w14:textId="43AB83BD" w:rsidR="00813977" w:rsidRPr="007865EE" w:rsidRDefault="004639D7" w:rsidP="00813977">
            <w:pPr>
              <w:rPr>
                <w:sz w:val="21"/>
                <w:szCs w:val="21"/>
              </w:rPr>
            </w:pPr>
            <w:hyperlink r:id="rId104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6E0B18CC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1027265" w14:textId="77777777" w:rsidTr="00191086">
        <w:tc>
          <w:tcPr>
            <w:tcW w:w="3828" w:type="dxa"/>
          </w:tcPr>
          <w:p w14:paraId="6CF33FAD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Ley No.13-07 sobre el Tribunal S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uperior Administrativo</w:t>
            </w: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4ADECF60" w14:textId="326DF74B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0</w:t>
            </w:r>
            <w:r w:rsidR="00813977"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6 de febrero de 2007</w:t>
            </w:r>
          </w:p>
        </w:tc>
        <w:tc>
          <w:tcPr>
            <w:tcW w:w="1418" w:type="dxa"/>
          </w:tcPr>
          <w:p w14:paraId="60C675B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89E86CF" w14:textId="60B8FB6A" w:rsidR="00813977" w:rsidRPr="007865EE" w:rsidRDefault="004639D7" w:rsidP="00813977">
            <w:pPr>
              <w:rPr>
                <w:sz w:val="21"/>
                <w:szCs w:val="21"/>
              </w:rPr>
            </w:pPr>
            <w:hyperlink r:id="rId105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34A675D0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51C5466F" w14:textId="77777777" w:rsidTr="00191086">
        <w:tc>
          <w:tcPr>
            <w:tcW w:w="3828" w:type="dxa"/>
          </w:tcPr>
          <w:p w14:paraId="05EB71A0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10-07 que instituye el Sistema Nacional de Control Interno y de la Contraloría General de la República</w:t>
            </w:r>
          </w:p>
        </w:tc>
        <w:tc>
          <w:tcPr>
            <w:tcW w:w="1842" w:type="dxa"/>
          </w:tcPr>
          <w:p w14:paraId="3472AE04" w14:textId="3FB4BA2F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418" w:type="dxa"/>
          </w:tcPr>
          <w:p w14:paraId="2E8A8D58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45D4429" w14:textId="5F7A0FED" w:rsidR="00813977" w:rsidRPr="007865EE" w:rsidRDefault="004639D7" w:rsidP="00813977">
            <w:pPr>
              <w:rPr>
                <w:sz w:val="21"/>
                <w:szCs w:val="21"/>
              </w:rPr>
            </w:pPr>
            <w:hyperlink r:id="rId106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590C8E8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6E8F98F7" w14:textId="77777777" w:rsidTr="00191086">
        <w:tc>
          <w:tcPr>
            <w:tcW w:w="3828" w:type="dxa"/>
          </w:tcPr>
          <w:p w14:paraId="182BE54C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5-07- que crea el Sistema Integrado de Administración</w:t>
            </w:r>
            <w:r>
              <w:rPr>
                <w:sz w:val="21"/>
                <w:szCs w:val="21"/>
              </w:rPr>
              <w:t xml:space="preserve"> Financiera del Estado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67084755" w14:textId="135770EC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418" w:type="dxa"/>
          </w:tcPr>
          <w:p w14:paraId="43A586F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037413E" w14:textId="067FA87C" w:rsidR="00813977" w:rsidRPr="007865EE" w:rsidRDefault="004639D7" w:rsidP="00813977">
            <w:pPr>
              <w:rPr>
                <w:sz w:val="21"/>
                <w:szCs w:val="21"/>
              </w:rPr>
            </w:pPr>
            <w:hyperlink r:id="rId107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22CEB201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A8723BE" w14:textId="77777777" w:rsidTr="00191086">
        <w:tc>
          <w:tcPr>
            <w:tcW w:w="3828" w:type="dxa"/>
          </w:tcPr>
          <w:p w14:paraId="15EC3C4F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498-06 sobre Planificaci</w:t>
            </w:r>
            <w:r>
              <w:rPr>
                <w:sz w:val="21"/>
                <w:szCs w:val="21"/>
              </w:rPr>
              <w:t>ón e Inversión Pública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22D270DA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19 de diciembre de 2006</w:t>
            </w:r>
          </w:p>
        </w:tc>
        <w:tc>
          <w:tcPr>
            <w:tcW w:w="1418" w:type="dxa"/>
          </w:tcPr>
          <w:p w14:paraId="7E401FFA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D17B047" w14:textId="1F8C57E8" w:rsidR="00813977" w:rsidRPr="007865EE" w:rsidRDefault="004639D7" w:rsidP="00813977">
            <w:pPr>
              <w:rPr>
                <w:sz w:val="21"/>
                <w:szCs w:val="21"/>
              </w:rPr>
            </w:pPr>
            <w:hyperlink r:id="rId108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10D29ABE" w14:textId="6914989C" w:rsidR="00813977" w:rsidRPr="007865EE" w:rsidRDefault="001C037D" w:rsidP="001C03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813977" w:rsidRPr="007865EE" w14:paraId="6BF98D8E" w14:textId="77777777" w:rsidTr="00191086">
        <w:tc>
          <w:tcPr>
            <w:tcW w:w="3828" w:type="dxa"/>
          </w:tcPr>
          <w:p w14:paraId="2D731D1F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340-06 sobre Compras y Contrataciones de Bienes, Servicios, Obras y Concesiones, de fecha 18 de agosto de 2006 y su modificaci</w:t>
            </w:r>
            <w:r>
              <w:rPr>
                <w:sz w:val="21"/>
                <w:szCs w:val="21"/>
              </w:rPr>
              <w:t xml:space="preserve">ón mediante Ley 449-06 </w:t>
            </w:r>
          </w:p>
        </w:tc>
        <w:tc>
          <w:tcPr>
            <w:tcW w:w="1842" w:type="dxa"/>
          </w:tcPr>
          <w:p w14:paraId="3430F3B9" w14:textId="562F84A4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6 de diciembre de 2006</w:t>
            </w:r>
          </w:p>
        </w:tc>
        <w:tc>
          <w:tcPr>
            <w:tcW w:w="1418" w:type="dxa"/>
          </w:tcPr>
          <w:p w14:paraId="5502C24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5E49907" w14:textId="090FF240" w:rsidR="00813977" w:rsidRPr="007865EE" w:rsidRDefault="004639D7" w:rsidP="00813977">
            <w:pPr>
              <w:rPr>
                <w:sz w:val="21"/>
                <w:szCs w:val="21"/>
              </w:rPr>
            </w:pPr>
            <w:hyperlink r:id="rId109" w:history="1">
              <w:r w:rsidR="00BA61E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0DCF7CF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B936892" w14:textId="77777777" w:rsidTr="00191086">
        <w:tc>
          <w:tcPr>
            <w:tcW w:w="3828" w:type="dxa"/>
          </w:tcPr>
          <w:p w14:paraId="5FB87685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423-06 Orgánica de Presupue</w:t>
            </w:r>
            <w:r>
              <w:rPr>
                <w:sz w:val="21"/>
                <w:szCs w:val="21"/>
              </w:rPr>
              <w:t>sto para el Sector Público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42A7C8E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noviembre de 2006</w:t>
            </w:r>
          </w:p>
        </w:tc>
        <w:tc>
          <w:tcPr>
            <w:tcW w:w="1418" w:type="dxa"/>
          </w:tcPr>
          <w:p w14:paraId="39D3E23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099778D" w14:textId="441DDA40" w:rsidR="00BA61E7" w:rsidRPr="007865EE" w:rsidRDefault="004639D7" w:rsidP="00BA61E7">
            <w:pPr>
              <w:rPr>
                <w:sz w:val="21"/>
                <w:szCs w:val="21"/>
              </w:rPr>
            </w:pPr>
            <w:hyperlink r:id="rId110" w:history="1">
              <w:r w:rsidR="00BA61E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A8C1876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42283A4F" w14:textId="77777777" w:rsidTr="00191086">
        <w:tc>
          <w:tcPr>
            <w:tcW w:w="3828" w:type="dxa"/>
          </w:tcPr>
          <w:p w14:paraId="011F6CA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6-06 sobre Crédito Pú</w:t>
            </w:r>
            <w:r>
              <w:rPr>
                <w:sz w:val="21"/>
                <w:szCs w:val="21"/>
              </w:rPr>
              <w:t>blico</w:t>
            </w:r>
          </w:p>
        </w:tc>
        <w:tc>
          <w:tcPr>
            <w:tcW w:w="1842" w:type="dxa"/>
          </w:tcPr>
          <w:p w14:paraId="2D9709D2" w14:textId="78007DF6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3 de diciembre de 2006</w:t>
            </w:r>
          </w:p>
        </w:tc>
        <w:tc>
          <w:tcPr>
            <w:tcW w:w="1418" w:type="dxa"/>
          </w:tcPr>
          <w:p w14:paraId="1660930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1F49147" w14:textId="5C26D216" w:rsidR="00BA61E7" w:rsidRPr="007865EE" w:rsidRDefault="004639D7" w:rsidP="00BA61E7">
            <w:pPr>
              <w:rPr>
                <w:sz w:val="21"/>
                <w:szCs w:val="21"/>
              </w:rPr>
            </w:pPr>
            <w:hyperlink r:id="rId111" w:history="1">
              <w:r w:rsidR="00BA61E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E760EF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942F7F7" w14:textId="77777777" w:rsidTr="00191086">
        <w:tc>
          <w:tcPr>
            <w:tcW w:w="3828" w:type="dxa"/>
          </w:tcPr>
          <w:p w14:paraId="1C51C996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Ley No. 567-05 que regula </w:t>
            </w:r>
            <w:r>
              <w:rPr>
                <w:sz w:val="21"/>
                <w:szCs w:val="21"/>
              </w:rPr>
              <w:t>la Tesorería Nacional</w:t>
            </w:r>
          </w:p>
        </w:tc>
        <w:tc>
          <w:tcPr>
            <w:tcW w:w="1842" w:type="dxa"/>
          </w:tcPr>
          <w:p w14:paraId="08AF2DA7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13 de diciembre de 2005</w:t>
            </w:r>
          </w:p>
        </w:tc>
        <w:tc>
          <w:tcPr>
            <w:tcW w:w="1418" w:type="dxa"/>
          </w:tcPr>
          <w:p w14:paraId="43770EF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9854B5B" w14:textId="5B8270C5" w:rsidR="00BA61E7" w:rsidRPr="007865EE" w:rsidRDefault="004639D7" w:rsidP="00BA61E7">
            <w:pPr>
              <w:rPr>
                <w:sz w:val="21"/>
                <w:szCs w:val="21"/>
              </w:rPr>
            </w:pPr>
            <w:hyperlink r:id="rId112" w:history="1">
              <w:r w:rsidR="00BA61E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9A8BC0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C83C27C" w14:textId="77777777" w:rsidTr="00191086">
        <w:tc>
          <w:tcPr>
            <w:tcW w:w="3828" w:type="dxa"/>
          </w:tcPr>
          <w:p w14:paraId="192FB63E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lastRenderedPageBreak/>
              <w:t>Ley No. 10-04 que crea la Cámara de Cuentas de la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842" w:type="dxa"/>
          </w:tcPr>
          <w:p w14:paraId="566F3792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20 de enero de 2004</w:t>
            </w:r>
          </w:p>
        </w:tc>
        <w:tc>
          <w:tcPr>
            <w:tcW w:w="1418" w:type="dxa"/>
          </w:tcPr>
          <w:p w14:paraId="03B3CE1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3F5C0A4" w14:textId="76CAE473" w:rsidR="00BA61E7" w:rsidRPr="007865EE" w:rsidRDefault="004639D7" w:rsidP="00BA61E7">
            <w:pPr>
              <w:rPr>
                <w:sz w:val="21"/>
                <w:szCs w:val="21"/>
              </w:rPr>
            </w:pPr>
            <w:hyperlink r:id="rId113" w:history="1">
              <w:r w:rsidR="00BA61E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25EC123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4EDB67D6" w14:textId="77777777" w:rsidTr="00191086">
        <w:tc>
          <w:tcPr>
            <w:tcW w:w="3828" w:type="dxa"/>
          </w:tcPr>
          <w:p w14:paraId="15C90E94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200-04, General de Libre Acceso a la Información Pública y reglamen</w:t>
            </w:r>
            <w:r>
              <w:rPr>
                <w:sz w:val="21"/>
                <w:szCs w:val="21"/>
              </w:rPr>
              <w:t>tación complementaria</w:t>
            </w:r>
          </w:p>
        </w:tc>
        <w:tc>
          <w:tcPr>
            <w:tcW w:w="1842" w:type="dxa"/>
          </w:tcPr>
          <w:p w14:paraId="5D40FD3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28 de julio de 2004</w:t>
            </w:r>
          </w:p>
        </w:tc>
        <w:tc>
          <w:tcPr>
            <w:tcW w:w="1418" w:type="dxa"/>
          </w:tcPr>
          <w:p w14:paraId="213FCCD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7A289CF" w14:textId="430A58B8" w:rsidR="00BA61E7" w:rsidRPr="007865EE" w:rsidRDefault="004639D7" w:rsidP="00BA61E7">
            <w:pPr>
              <w:rPr>
                <w:sz w:val="21"/>
                <w:szCs w:val="21"/>
              </w:rPr>
            </w:pPr>
            <w:hyperlink r:id="rId114" w:history="1">
              <w:r w:rsidR="00BA61E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218D9009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25D45DE9" w14:textId="77777777" w:rsidTr="00191086">
        <w:tc>
          <w:tcPr>
            <w:tcW w:w="3828" w:type="dxa"/>
          </w:tcPr>
          <w:p w14:paraId="522B49EB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126-01 que crea la Dirección General de Conta</w:t>
            </w:r>
            <w:r>
              <w:rPr>
                <w:sz w:val="21"/>
                <w:szCs w:val="21"/>
              </w:rPr>
              <w:t>bilidad Gubernamental</w:t>
            </w:r>
          </w:p>
        </w:tc>
        <w:tc>
          <w:tcPr>
            <w:tcW w:w="1842" w:type="dxa"/>
          </w:tcPr>
          <w:p w14:paraId="61BF99A8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27 de julio de 2001</w:t>
            </w:r>
          </w:p>
        </w:tc>
        <w:tc>
          <w:tcPr>
            <w:tcW w:w="1418" w:type="dxa"/>
          </w:tcPr>
          <w:p w14:paraId="0E76A15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818623D" w14:textId="07F8855C" w:rsidR="00BA61E7" w:rsidRPr="007865EE" w:rsidRDefault="004639D7" w:rsidP="00BA61E7">
            <w:pPr>
              <w:rPr>
                <w:sz w:val="21"/>
                <w:szCs w:val="21"/>
              </w:rPr>
            </w:pPr>
            <w:hyperlink r:id="rId115" w:history="1">
              <w:r w:rsidR="00BA61E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A7DC3FB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5F23726F" w14:textId="77777777" w:rsidR="00872A9C" w:rsidRPr="007865EE" w:rsidRDefault="00872A9C" w:rsidP="00373CA9">
      <w:pPr>
        <w:spacing w:after="0" w:line="240" w:lineRule="auto"/>
        <w:rPr>
          <w:b/>
          <w:sz w:val="21"/>
          <w:szCs w:val="21"/>
        </w:rPr>
      </w:pPr>
    </w:p>
    <w:p w14:paraId="6DE9EE67" w14:textId="77777777" w:rsidR="00612325" w:rsidRPr="007865EE" w:rsidRDefault="00373CA9" w:rsidP="00373C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DECRETOS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A4F5D" w:rsidRPr="007865EE" w14:paraId="61693356" w14:textId="77777777" w:rsidTr="009C72FB">
        <w:tc>
          <w:tcPr>
            <w:tcW w:w="3828" w:type="dxa"/>
            <w:shd w:val="clear" w:color="auto" w:fill="1F497D" w:themeFill="text2"/>
          </w:tcPr>
          <w:p w14:paraId="426BDCB4" w14:textId="77777777" w:rsidR="00EA4F5D" w:rsidRPr="007865EE" w:rsidRDefault="00EA4F5D" w:rsidP="006D250B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EFEC5D3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EF800B9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1B40A794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1A69A199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BA61E7" w:rsidRPr="007865EE" w14:paraId="34563386" w14:textId="77777777" w:rsidTr="009C72FB">
        <w:tc>
          <w:tcPr>
            <w:tcW w:w="3828" w:type="dxa"/>
            <w:shd w:val="clear" w:color="auto" w:fill="auto"/>
          </w:tcPr>
          <w:p w14:paraId="1BE35265" w14:textId="77777777" w:rsidR="00BA61E7" w:rsidRPr="007865EE" w:rsidRDefault="00BA61E7" w:rsidP="00BA61E7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Decreto No.15-17 sobre Contr</w:t>
            </w:r>
            <w:r>
              <w:rPr>
                <w:bCs/>
                <w:sz w:val="21"/>
                <w:szCs w:val="21"/>
              </w:rPr>
              <w:t>ol de Gastos Públicos</w:t>
            </w:r>
          </w:p>
        </w:tc>
        <w:tc>
          <w:tcPr>
            <w:tcW w:w="1842" w:type="dxa"/>
          </w:tcPr>
          <w:p w14:paraId="7ADCB299" w14:textId="45ED4645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</w:t>
            </w:r>
            <w:r w:rsidR="00BA61E7" w:rsidRPr="007865EE">
              <w:rPr>
                <w:bCs/>
                <w:sz w:val="21"/>
                <w:szCs w:val="21"/>
              </w:rPr>
              <w:t>8 de febrero de 2017</w:t>
            </w:r>
          </w:p>
        </w:tc>
        <w:tc>
          <w:tcPr>
            <w:tcW w:w="1418" w:type="dxa"/>
            <w:shd w:val="clear" w:color="auto" w:fill="auto"/>
          </w:tcPr>
          <w:p w14:paraId="7FBC837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E0CCEBC" w14:textId="1FF58B97" w:rsidR="00BA61E7" w:rsidRPr="007865EE" w:rsidRDefault="004639D7" w:rsidP="00BA61E7">
            <w:pPr>
              <w:spacing w:line="240" w:lineRule="exact"/>
              <w:rPr>
                <w:sz w:val="21"/>
                <w:szCs w:val="21"/>
              </w:rPr>
            </w:pPr>
            <w:hyperlink r:id="rId116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C640665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52DC235" w14:textId="77777777" w:rsidTr="009C72FB">
        <w:tc>
          <w:tcPr>
            <w:tcW w:w="3828" w:type="dxa"/>
            <w:shd w:val="clear" w:color="auto" w:fill="auto"/>
          </w:tcPr>
          <w:p w14:paraId="6A03658F" w14:textId="65E9BA0C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143-17, que crea las Comisi</w:t>
            </w:r>
            <w:r>
              <w:rPr>
                <w:bCs/>
                <w:sz w:val="21"/>
                <w:szCs w:val="21"/>
              </w:rPr>
              <w:t>ones de Ética Pública</w:t>
            </w:r>
          </w:p>
        </w:tc>
        <w:tc>
          <w:tcPr>
            <w:tcW w:w="1842" w:type="dxa"/>
          </w:tcPr>
          <w:p w14:paraId="1F5BFC89" w14:textId="2FA5CBC4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26 de </w:t>
            </w:r>
            <w:r>
              <w:rPr>
                <w:bCs/>
                <w:sz w:val="21"/>
                <w:szCs w:val="21"/>
              </w:rPr>
              <w:t>j</w:t>
            </w:r>
            <w:r w:rsidRPr="007865EE">
              <w:rPr>
                <w:bCs/>
                <w:sz w:val="21"/>
                <w:szCs w:val="21"/>
              </w:rPr>
              <w:t>unio de 2017</w:t>
            </w:r>
          </w:p>
        </w:tc>
        <w:tc>
          <w:tcPr>
            <w:tcW w:w="1418" w:type="dxa"/>
            <w:shd w:val="clear" w:color="auto" w:fill="auto"/>
          </w:tcPr>
          <w:p w14:paraId="26F3E89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62EB401" w14:textId="6A59D638" w:rsidR="00BA61E7" w:rsidRPr="007865EE" w:rsidRDefault="004639D7" w:rsidP="00BA61E7">
            <w:pPr>
              <w:rPr>
                <w:sz w:val="21"/>
                <w:szCs w:val="21"/>
              </w:rPr>
            </w:pPr>
            <w:hyperlink r:id="rId117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8BC91A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4F860DC" w14:textId="77777777" w:rsidTr="009C72FB">
        <w:tc>
          <w:tcPr>
            <w:tcW w:w="3828" w:type="dxa"/>
            <w:shd w:val="clear" w:color="auto" w:fill="auto"/>
          </w:tcPr>
          <w:p w14:paraId="77807126" w14:textId="50CE1722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350-17, sobre Portal Transaccional del Sistema Informático para la g</w:t>
            </w:r>
            <w:r>
              <w:rPr>
                <w:bCs/>
                <w:sz w:val="21"/>
                <w:szCs w:val="21"/>
              </w:rPr>
              <w:t>estión de las compras</w:t>
            </w:r>
          </w:p>
        </w:tc>
        <w:tc>
          <w:tcPr>
            <w:tcW w:w="1842" w:type="dxa"/>
          </w:tcPr>
          <w:p w14:paraId="1581AF6D" w14:textId="3C38F6AF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14 de </w:t>
            </w:r>
            <w:r>
              <w:rPr>
                <w:bCs/>
                <w:sz w:val="21"/>
                <w:szCs w:val="21"/>
              </w:rPr>
              <w:t>j</w:t>
            </w:r>
            <w:r w:rsidRPr="007865EE">
              <w:rPr>
                <w:bCs/>
                <w:sz w:val="21"/>
                <w:szCs w:val="21"/>
              </w:rPr>
              <w:t>unio de 2017</w:t>
            </w:r>
          </w:p>
        </w:tc>
        <w:tc>
          <w:tcPr>
            <w:tcW w:w="1418" w:type="dxa"/>
            <w:shd w:val="clear" w:color="auto" w:fill="auto"/>
          </w:tcPr>
          <w:p w14:paraId="2B339C60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602D60E" w14:textId="5F5E48F3" w:rsidR="00BA61E7" w:rsidRPr="007865EE" w:rsidRDefault="004639D7" w:rsidP="00BA61E7">
            <w:pPr>
              <w:rPr>
                <w:sz w:val="21"/>
                <w:szCs w:val="21"/>
              </w:rPr>
            </w:pPr>
            <w:hyperlink r:id="rId118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65DAC65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394A3E1" w14:textId="77777777" w:rsidTr="009C72FB">
        <w:tc>
          <w:tcPr>
            <w:tcW w:w="3828" w:type="dxa"/>
          </w:tcPr>
          <w:p w14:paraId="17A89C8F" w14:textId="4F5D7D67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92-16, que establece el Reglamento de Aplicación de la Ley 311-14 sobre DJB</w:t>
            </w:r>
          </w:p>
        </w:tc>
        <w:tc>
          <w:tcPr>
            <w:tcW w:w="1842" w:type="dxa"/>
          </w:tcPr>
          <w:p w14:paraId="3A8ADC1D" w14:textId="77777777" w:rsidR="00BA61E7" w:rsidRPr="007865EE" w:rsidRDefault="00BA61E7" w:rsidP="00BA61E7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febrero de 2016</w:t>
            </w:r>
          </w:p>
        </w:tc>
        <w:tc>
          <w:tcPr>
            <w:tcW w:w="1418" w:type="dxa"/>
          </w:tcPr>
          <w:p w14:paraId="7C2B06EB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9B56307" w14:textId="4312EC84" w:rsidR="00BA61E7" w:rsidRPr="007865EE" w:rsidRDefault="004639D7" w:rsidP="00BA61E7">
            <w:pPr>
              <w:spacing w:line="240" w:lineRule="exact"/>
              <w:rPr>
                <w:sz w:val="21"/>
                <w:szCs w:val="21"/>
              </w:rPr>
            </w:pPr>
            <w:hyperlink r:id="rId119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EA4CE8B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5D580D2" w14:textId="77777777" w:rsidTr="009C72FB">
        <w:tc>
          <w:tcPr>
            <w:tcW w:w="3828" w:type="dxa"/>
          </w:tcPr>
          <w:p w14:paraId="285FD278" w14:textId="37BD5CD3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 xml:space="preserve">No. 188-14, que define y establece los principios y las pautas de las Comisiones de Veedurías Ciudadanas </w:t>
            </w:r>
          </w:p>
        </w:tc>
        <w:tc>
          <w:tcPr>
            <w:tcW w:w="1842" w:type="dxa"/>
          </w:tcPr>
          <w:p w14:paraId="7F1A1670" w14:textId="3AADA14E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</w:t>
            </w:r>
            <w:r w:rsidR="00BA61E7" w:rsidRPr="007865EE">
              <w:rPr>
                <w:bCs/>
                <w:sz w:val="21"/>
                <w:szCs w:val="21"/>
              </w:rPr>
              <w:t xml:space="preserve">4 de </w:t>
            </w:r>
            <w:r w:rsidR="00BA61E7">
              <w:rPr>
                <w:bCs/>
                <w:sz w:val="21"/>
                <w:szCs w:val="21"/>
              </w:rPr>
              <w:t>j</w:t>
            </w:r>
            <w:r w:rsidR="00BA61E7" w:rsidRPr="007865EE">
              <w:rPr>
                <w:bCs/>
                <w:sz w:val="21"/>
                <w:szCs w:val="21"/>
              </w:rPr>
              <w:t>unio de 2014</w:t>
            </w:r>
          </w:p>
        </w:tc>
        <w:tc>
          <w:tcPr>
            <w:tcW w:w="1418" w:type="dxa"/>
          </w:tcPr>
          <w:p w14:paraId="26DBC684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85B8B4C" w14:textId="4E872E9E" w:rsidR="00BA61E7" w:rsidRPr="007865EE" w:rsidRDefault="004639D7" w:rsidP="00BA61E7">
            <w:pPr>
              <w:spacing w:line="240" w:lineRule="exact"/>
              <w:rPr>
                <w:sz w:val="21"/>
                <w:szCs w:val="21"/>
              </w:rPr>
            </w:pPr>
            <w:hyperlink r:id="rId120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AFBB82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A4D7300" w14:textId="77777777" w:rsidTr="009C72FB">
        <w:tc>
          <w:tcPr>
            <w:tcW w:w="3828" w:type="dxa"/>
          </w:tcPr>
          <w:p w14:paraId="5ABBD666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543-12 que aprueba el Reglamento de Aplicación de la Ley 340-06 sobre Compras y Contrataciones de Bienes, Servicios</w:t>
            </w:r>
            <w:r>
              <w:rPr>
                <w:sz w:val="21"/>
                <w:szCs w:val="21"/>
              </w:rPr>
              <w:t>, Obras y Concesiones</w:t>
            </w:r>
          </w:p>
        </w:tc>
        <w:tc>
          <w:tcPr>
            <w:tcW w:w="1842" w:type="dxa"/>
          </w:tcPr>
          <w:p w14:paraId="731CE649" w14:textId="3211F7D1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6 de septiembre de 2012</w:t>
            </w:r>
          </w:p>
        </w:tc>
        <w:tc>
          <w:tcPr>
            <w:tcW w:w="1418" w:type="dxa"/>
          </w:tcPr>
          <w:p w14:paraId="36BB798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132F9F4" w14:textId="4106A356" w:rsidR="00BA61E7" w:rsidRPr="007865EE" w:rsidRDefault="004639D7" w:rsidP="00BA61E7">
            <w:pPr>
              <w:spacing w:line="240" w:lineRule="exact"/>
              <w:rPr>
                <w:sz w:val="21"/>
                <w:szCs w:val="21"/>
              </w:rPr>
            </w:pPr>
            <w:hyperlink r:id="rId121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2BABD66A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F17C756" w14:textId="77777777" w:rsidTr="009C72FB">
        <w:tc>
          <w:tcPr>
            <w:tcW w:w="3828" w:type="dxa"/>
          </w:tcPr>
          <w:p w14:paraId="0841C6AE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Decreto No. 486-12 - que crea la Dirección General de Ética e Int</w:t>
            </w:r>
            <w:r>
              <w:rPr>
                <w:sz w:val="21"/>
                <w:szCs w:val="21"/>
              </w:rPr>
              <w:t>egridad Gubernamental</w:t>
            </w:r>
          </w:p>
        </w:tc>
        <w:tc>
          <w:tcPr>
            <w:tcW w:w="1842" w:type="dxa"/>
          </w:tcPr>
          <w:p w14:paraId="5E6FC877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agosto de 2012</w:t>
            </w:r>
          </w:p>
        </w:tc>
        <w:tc>
          <w:tcPr>
            <w:tcW w:w="1418" w:type="dxa"/>
          </w:tcPr>
          <w:p w14:paraId="016A7379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BDC8E32" w14:textId="253FAE3B" w:rsidR="00BA61E7" w:rsidRPr="007865EE" w:rsidRDefault="004639D7" w:rsidP="00BA61E7">
            <w:pPr>
              <w:rPr>
                <w:sz w:val="21"/>
                <w:szCs w:val="21"/>
              </w:rPr>
            </w:pPr>
            <w:hyperlink r:id="rId122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0747F89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438E861" w14:textId="77777777" w:rsidTr="009C72FB">
        <w:tc>
          <w:tcPr>
            <w:tcW w:w="3828" w:type="dxa"/>
          </w:tcPr>
          <w:p w14:paraId="7E472753" w14:textId="77777777" w:rsidR="00BA61E7" w:rsidRPr="007865EE" w:rsidRDefault="00BA61E7" w:rsidP="00BA61E7">
            <w:pPr>
              <w:spacing w:line="240" w:lineRule="exact"/>
              <w:jc w:val="both"/>
              <w:rPr>
                <w:rStyle w:val="Hyperlink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No.129-10 que aprueba el Reglamento de la Ley G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eneral de Archivos</w:t>
            </w:r>
          </w:p>
        </w:tc>
        <w:tc>
          <w:tcPr>
            <w:tcW w:w="1842" w:type="dxa"/>
          </w:tcPr>
          <w:p w14:paraId="0ABC8960" w14:textId="765CD587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0</w:t>
            </w:r>
            <w:r w:rsidR="00BA61E7"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418" w:type="dxa"/>
          </w:tcPr>
          <w:p w14:paraId="7DEEE2D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081506F" w14:textId="00E639B5" w:rsidR="00BA61E7" w:rsidRPr="007865EE" w:rsidRDefault="004639D7" w:rsidP="00BA61E7">
            <w:pPr>
              <w:rPr>
                <w:sz w:val="21"/>
                <w:szCs w:val="21"/>
              </w:rPr>
            </w:pPr>
            <w:hyperlink r:id="rId123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0BF795C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BA61E7" w:rsidRPr="007865EE" w14:paraId="10561903" w14:textId="77777777" w:rsidTr="009C72FB">
        <w:tc>
          <w:tcPr>
            <w:tcW w:w="3828" w:type="dxa"/>
          </w:tcPr>
          <w:p w14:paraId="06378DDC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694-09 que crea el Sistema 311 de Denuncias, Quejas, Recla</w:t>
            </w:r>
            <w:r>
              <w:rPr>
                <w:sz w:val="21"/>
                <w:szCs w:val="21"/>
              </w:rPr>
              <w:t>maciones y Sugerencias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1C49E26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septiembre de 2009</w:t>
            </w:r>
          </w:p>
        </w:tc>
        <w:tc>
          <w:tcPr>
            <w:tcW w:w="1418" w:type="dxa"/>
          </w:tcPr>
          <w:p w14:paraId="597E523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E2503E9" w14:textId="2112FA76" w:rsidR="00BA61E7" w:rsidRPr="007865EE" w:rsidRDefault="004639D7" w:rsidP="00BA61E7">
            <w:pPr>
              <w:rPr>
                <w:sz w:val="21"/>
                <w:szCs w:val="21"/>
              </w:rPr>
            </w:pPr>
            <w:hyperlink r:id="rId124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D13EC1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D2AD165" w14:textId="77777777" w:rsidTr="009C72FB">
        <w:tc>
          <w:tcPr>
            <w:tcW w:w="3828" w:type="dxa"/>
          </w:tcPr>
          <w:p w14:paraId="520A40F6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528-09 que crea el Reglamento Orgánico Funcional del Ministerio de A</w:t>
            </w:r>
            <w:r>
              <w:rPr>
                <w:sz w:val="21"/>
                <w:szCs w:val="21"/>
              </w:rPr>
              <w:t>dministración Pública</w:t>
            </w:r>
          </w:p>
        </w:tc>
        <w:tc>
          <w:tcPr>
            <w:tcW w:w="1842" w:type="dxa"/>
          </w:tcPr>
          <w:p w14:paraId="6E6AF209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418" w:type="dxa"/>
          </w:tcPr>
          <w:p w14:paraId="17D426D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0E33C1B" w14:textId="134856D8" w:rsidR="00BA61E7" w:rsidRPr="007865EE" w:rsidRDefault="004639D7" w:rsidP="00BA61E7">
            <w:pPr>
              <w:rPr>
                <w:sz w:val="21"/>
                <w:szCs w:val="21"/>
              </w:rPr>
            </w:pPr>
            <w:hyperlink r:id="rId125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885B98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E6995AF" w14:textId="77777777" w:rsidTr="009C72FB">
        <w:tc>
          <w:tcPr>
            <w:tcW w:w="3828" w:type="dxa"/>
          </w:tcPr>
          <w:p w14:paraId="1EB004BB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527-09 que crea el Reglamento de Estructura Orgánica, Cargo</w:t>
            </w:r>
            <w:r>
              <w:rPr>
                <w:sz w:val="21"/>
                <w:szCs w:val="21"/>
              </w:rPr>
              <w:t>s y Política Salarial</w:t>
            </w:r>
          </w:p>
        </w:tc>
        <w:tc>
          <w:tcPr>
            <w:tcW w:w="1842" w:type="dxa"/>
          </w:tcPr>
          <w:p w14:paraId="61B24948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418" w:type="dxa"/>
          </w:tcPr>
          <w:p w14:paraId="0FB236B6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2E998A4" w14:textId="467CC915" w:rsidR="00BA61E7" w:rsidRPr="007865EE" w:rsidRDefault="004639D7" w:rsidP="00BA61E7">
            <w:pPr>
              <w:rPr>
                <w:sz w:val="21"/>
                <w:szCs w:val="21"/>
              </w:rPr>
            </w:pPr>
            <w:hyperlink r:id="rId126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691B21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C8AF876" w14:textId="77777777" w:rsidTr="009C72FB">
        <w:tc>
          <w:tcPr>
            <w:tcW w:w="3828" w:type="dxa"/>
          </w:tcPr>
          <w:p w14:paraId="701ADA67" w14:textId="38DCCB3D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525-09 Que Crea el Reglamento de evaluación del desempeño y promoción de los servidores y funcionarios públicos, </w:t>
            </w:r>
          </w:p>
        </w:tc>
        <w:tc>
          <w:tcPr>
            <w:tcW w:w="1842" w:type="dxa"/>
          </w:tcPr>
          <w:p w14:paraId="51398DEA" w14:textId="624571E6" w:rsidR="00BA61E7" w:rsidRPr="007865EE" w:rsidRDefault="00BA61E7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21 de julio </w:t>
            </w:r>
            <w:r>
              <w:rPr>
                <w:sz w:val="21"/>
                <w:szCs w:val="21"/>
              </w:rPr>
              <w:t xml:space="preserve">de </w:t>
            </w:r>
            <w:r w:rsidRPr="00444E4C">
              <w:rPr>
                <w:sz w:val="21"/>
                <w:szCs w:val="21"/>
              </w:rPr>
              <w:t>2009</w:t>
            </w:r>
          </w:p>
        </w:tc>
        <w:tc>
          <w:tcPr>
            <w:tcW w:w="1418" w:type="dxa"/>
          </w:tcPr>
          <w:p w14:paraId="28062473" w14:textId="334B6563" w:rsidR="00BA61E7" w:rsidRPr="007865EE" w:rsidRDefault="00626E4A" w:rsidP="00BA61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0EB10C79" w14:textId="3644CF9C" w:rsidR="00BA61E7" w:rsidRDefault="004639D7" w:rsidP="00BA61E7">
            <w:hyperlink r:id="rId127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9383661" w14:textId="669E281C" w:rsidR="00BA61E7" w:rsidRPr="007865EE" w:rsidRDefault="000F2B89" w:rsidP="00BA61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BA61E7" w:rsidRPr="007865EE" w14:paraId="190C7AE0" w14:textId="77777777" w:rsidTr="009C72FB">
        <w:tc>
          <w:tcPr>
            <w:tcW w:w="3828" w:type="dxa"/>
          </w:tcPr>
          <w:p w14:paraId="63A05468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524-09 que crea el Reglamento de Reclutamiento y Selección de Personal en la Administración Pública </w:t>
            </w:r>
          </w:p>
        </w:tc>
        <w:tc>
          <w:tcPr>
            <w:tcW w:w="1842" w:type="dxa"/>
          </w:tcPr>
          <w:p w14:paraId="18D3011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418" w:type="dxa"/>
          </w:tcPr>
          <w:p w14:paraId="71DE552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975AC08" w14:textId="6F9BA2D3" w:rsidR="00BA61E7" w:rsidRPr="007865EE" w:rsidRDefault="004639D7" w:rsidP="00BA61E7">
            <w:pPr>
              <w:rPr>
                <w:sz w:val="21"/>
                <w:szCs w:val="21"/>
              </w:rPr>
            </w:pPr>
            <w:hyperlink r:id="rId128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2559A4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E10263B" w14:textId="77777777" w:rsidTr="009C72FB">
        <w:tc>
          <w:tcPr>
            <w:tcW w:w="3828" w:type="dxa"/>
          </w:tcPr>
          <w:p w14:paraId="0ED29821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523-09 que crea el Reglamento de Relaciones Laborales en la Administración Pública </w:t>
            </w:r>
          </w:p>
        </w:tc>
        <w:tc>
          <w:tcPr>
            <w:tcW w:w="1842" w:type="dxa"/>
          </w:tcPr>
          <w:p w14:paraId="4022D8AB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418" w:type="dxa"/>
          </w:tcPr>
          <w:p w14:paraId="13DEF82F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BE3D14D" w14:textId="40C25C15" w:rsidR="00BA61E7" w:rsidRPr="007865EE" w:rsidRDefault="004639D7" w:rsidP="00BA61E7">
            <w:pPr>
              <w:rPr>
                <w:sz w:val="21"/>
                <w:szCs w:val="21"/>
              </w:rPr>
            </w:pPr>
            <w:hyperlink r:id="rId129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DE179F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687D432" w14:textId="77777777" w:rsidTr="009C72FB">
        <w:tc>
          <w:tcPr>
            <w:tcW w:w="3828" w:type="dxa"/>
          </w:tcPr>
          <w:p w14:paraId="7C97A628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491-07 que Establece el Reglamento de Aplicación del Sistema Nacional de Control Interno </w:t>
            </w:r>
          </w:p>
        </w:tc>
        <w:tc>
          <w:tcPr>
            <w:tcW w:w="1842" w:type="dxa"/>
          </w:tcPr>
          <w:p w14:paraId="60CE4F2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30 de agosto de 2007</w:t>
            </w:r>
          </w:p>
        </w:tc>
        <w:tc>
          <w:tcPr>
            <w:tcW w:w="1418" w:type="dxa"/>
          </w:tcPr>
          <w:p w14:paraId="65BE95E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B89B4DB" w14:textId="7B536CF7" w:rsidR="00BA61E7" w:rsidRPr="007865EE" w:rsidRDefault="004639D7" w:rsidP="00BA61E7">
            <w:pPr>
              <w:rPr>
                <w:sz w:val="21"/>
                <w:szCs w:val="21"/>
              </w:rPr>
            </w:pPr>
            <w:hyperlink r:id="rId130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CEC0BA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896C505" w14:textId="77777777" w:rsidTr="009C72FB">
        <w:tc>
          <w:tcPr>
            <w:tcW w:w="3828" w:type="dxa"/>
          </w:tcPr>
          <w:p w14:paraId="73E4436C" w14:textId="77777777" w:rsidR="00BA61E7" w:rsidRPr="007865EE" w:rsidRDefault="00BA61E7" w:rsidP="00BA61E7">
            <w:pPr>
              <w:jc w:val="both"/>
              <w:rPr>
                <w:rStyle w:val="Hyperlink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 441-06 sobre Sistema de Tesorería de la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842" w:type="dxa"/>
          </w:tcPr>
          <w:p w14:paraId="16FB8E75" w14:textId="62789C9E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0</w:t>
            </w:r>
            <w:r w:rsidR="00BA61E7"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418" w:type="dxa"/>
          </w:tcPr>
          <w:p w14:paraId="4B94DAAC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895CCDB" w14:textId="4A8829AE" w:rsidR="00BA61E7" w:rsidRPr="007865EE" w:rsidRDefault="004639D7" w:rsidP="00BA61E7">
            <w:pPr>
              <w:rPr>
                <w:sz w:val="21"/>
                <w:szCs w:val="21"/>
              </w:rPr>
            </w:pPr>
            <w:hyperlink r:id="rId131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5E0B54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BA61E7" w:rsidRPr="007865EE" w14:paraId="1DB02BCA" w14:textId="77777777" w:rsidTr="009C72FB">
        <w:tc>
          <w:tcPr>
            <w:tcW w:w="3828" w:type="dxa"/>
          </w:tcPr>
          <w:p w14:paraId="7B11506A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No.130-05 que Aprueba el Reglamento de Aplica</w:t>
            </w:r>
            <w:r>
              <w:rPr>
                <w:sz w:val="21"/>
                <w:szCs w:val="21"/>
              </w:rPr>
              <w:t>ción de la Ley 200-04</w:t>
            </w:r>
          </w:p>
        </w:tc>
        <w:tc>
          <w:tcPr>
            <w:tcW w:w="1842" w:type="dxa"/>
          </w:tcPr>
          <w:p w14:paraId="6246FF85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25 de febrero de 2005</w:t>
            </w:r>
          </w:p>
        </w:tc>
        <w:tc>
          <w:tcPr>
            <w:tcW w:w="1418" w:type="dxa"/>
          </w:tcPr>
          <w:p w14:paraId="58C58BD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D91F6D2" w14:textId="64B3CC0E" w:rsidR="00BA61E7" w:rsidRPr="007865EE" w:rsidRDefault="004639D7" w:rsidP="00BA61E7">
            <w:pPr>
              <w:rPr>
                <w:sz w:val="21"/>
                <w:szCs w:val="21"/>
              </w:rPr>
            </w:pPr>
            <w:hyperlink r:id="rId132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3B68F9C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133A67D" w14:textId="77777777" w:rsidTr="009C72FB">
        <w:tc>
          <w:tcPr>
            <w:tcW w:w="3828" w:type="dxa"/>
          </w:tcPr>
          <w:p w14:paraId="0A8CAF3D" w14:textId="6CDD029F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Decreto No.1523-04 que establece el Procedimiento para la Contratación de Operaciones de Crédito Público Interno y</w:t>
            </w:r>
            <w:r>
              <w:rPr>
                <w:sz w:val="21"/>
                <w:szCs w:val="21"/>
              </w:rPr>
              <w:t xml:space="preserve"> Externo de la Nación</w:t>
            </w:r>
          </w:p>
        </w:tc>
        <w:tc>
          <w:tcPr>
            <w:tcW w:w="1842" w:type="dxa"/>
          </w:tcPr>
          <w:p w14:paraId="522B7C3E" w14:textId="481D4DE9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2 de diciembre de 2004</w:t>
            </w:r>
          </w:p>
        </w:tc>
        <w:tc>
          <w:tcPr>
            <w:tcW w:w="1418" w:type="dxa"/>
          </w:tcPr>
          <w:p w14:paraId="694A427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0E5D229" w14:textId="60A818BD" w:rsidR="00BA61E7" w:rsidRPr="007865EE" w:rsidRDefault="004639D7" w:rsidP="00BA61E7">
            <w:pPr>
              <w:rPr>
                <w:sz w:val="21"/>
                <w:szCs w:val="21"/>
              </w:rPr>
            </w:pPr>
            <w:hyperlink r:id="rId133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BBC486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242C543D" w14:textId="77777777" w:rsidTr="009C72FB">
        <w:tc>
          <w:tcPr>
            <w:tcW w:w="3828" w:type="dxa"/>
          </w:tcPr>
          <w:p w14:paraId="574D83CA" w14:textId="50F257DA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</w:t>
            </w:r>
            <w:proofErr w:type="spellStart"/>
            <w:r w:rsidRPr="00444E4C">
              <w:rPr>
                <w:sz w:val="21"/>
                <w:szCs w:val="21"/>
              </w:rPr>
              <w:t>Num</w:t>
            </w:r>
            <w:proofErr w:type="spellEnd"/>
            <w:r w:rsidRPr="00444E4C">
              <w:rPr>
                <w:sz w:val="21"/>
                <w:szCs w:val="21"/>
              </w:rPr>
              <w:t xml:space="preserve">. 4401-74 que crea el Teatro Nacional </w:t>
            </w:r>
          </w:p>
        </w:tc>
        <w:tc>
          <w:tcPr>
            <w:tcW w:w="1842" w:type="dxa"/>
          </w:tcPr>
          <w:p w14:paraId="53C5C43C" w14:textId="0B2E021E" w:rsidR="00BA61E7" w:rsidRPr="007865EE" w:rsidRDefault="00626E4A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>27</w:t>
            </w:r>
            <w:r>
              <w:rPr>
                <w:sz w:val="21"/>
                <w:szCs w:val="21"/>
              </w:rPr>
              <w:t xml:space="preserve"> de marzo </w:t>
            </w:r>
            <w:r w:rsidRPr="00444E4C">
              <w:rPr>
                <w:sz w:val="21"/>
                <w:szCs w:val="21"/>
              </w:rPr>
              <w:t>1974</w:t>
            </w:r>
          </w:p>
        </w:tc>
        <w:tc>
          <w:tcPr>
            <w:tcW w:w="1418" w:type="dxa"/>
          </w:tcPr>
          <w:p w14:paraId="65060231" w14:textId="54E0091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28F0E2F" w14:textId="2254EF08" w:rsidR="00BA61E7" w:rsidRDefault="004639D7" w:rsidP="00BA61E7">
            <w:hyperlink r:id="rId134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51FE8A2" w14:textId="7548426A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3B153B5" w14:textId="77777777" w:rsidTr="009C72FB">
        <w:tc>
          <w:tcPr>
            <w:tcW w:w="3828" w:type="dxa"/>
          </w:tcPr>
          <w:p w14:paraId="73A3AA5F" w14:textId="602823C0" w:rsidR="00BA61E7" w:rsidRPr="00444E4C" w:rsidRDefault="00BA61E7" w:rsidP="00BA61E7">
            <w:pPr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No. 2149-65 que reorganiza la Comisión Nacional Dominicana de la UNESCO </w:t>
            </w:r>
          </w:p>
        </w:tc>
        <w:tc>
          <w:tcPr>
            <w:tcW w:w="1842" w:type="dxa"/>
          </w:tcPr>
          <w:p w14:paraId="68CBFCC4" w14:textId="177656F7" w:rsidR="00BA61E7" w:rsidRPr="007865EE" w:rsidRDefault="00626E4A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>19</w:t>
            </w:r>
            <w:r>
              <w:rPr>
                <w:sz w:val="21"/>
                <w:szCs w:val="21"/>
              </w:rPr>
              <w:t xml:space="preserve"> de febrero 1</w:t>
            </w:r>
            <w:r w:rsidRPr="00444E4C">
              <w:rPr>
                <w:sz w:val="21"/>
                <w:szCs w:val="21"/>
              </w:rPr>
              <w:t>965</w:t>
            </w:r>
          </w:p>
        </w:tc>
        <w:tc>
          <w:tcPr>
            <w:tcW w:w="1418" w:type="dxa"/>
          </w:tcPr>
          <w:p w14:paraId="74ACC796" w14:textId="31C9A1AE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371C446" w14:textId="2F62CB84" w:rsidR="00BA61E7" w:rsidRDefault="004639D7" w:rsidP="00BA61E7">
            <w:hyperlink r:id="rId135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E8371CB" w14:textId="7028C6C1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70DCEFD4" w14:textId="31F2F2E2"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14:paraId="66E990B9" w14:textId="77777777" w:rsidR="00EA318C" w:rsidRPr="007865EE" w:rsidRDefault="006D250B" w:rsidP="00FF1ED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MARCO LEGAL DE TRANSPARENCIA / </w:t>
      </w:r>
      <w:r w:rsidR="003934A6" w:rsidRPr="007865EE">
        <w:rPr>
          <w:b/>
          <w:sz w:val="21"/>
          <w:szCs w:val="21"/>
        </w:rPr>
        <w:t xml:space="preserve">REGLAMENTOS Y </w:t>
      </w:r>
      <w:r w:rsidRPr="007865EE">
        <w:rPr>
          <w:b/>
          <w:sz w:val="21"/>
          <w:szCs w:val="21"/>
        </w:rPr>
        <w:t xml:space="preserve">RESOLUCIONES 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6DB3993F" w14:textId="77777777" w:rsidTr="009C72FB">
        <w:tc>
          <w:tcPr>
            <w:tcW w:w="3828" w:type="dxa"/>
            <w:shd w:val="clear" w:color="auto" w:fill="1F497D" w:themeFill="text2"/>
          </w:tcPr>
          <w:p w14:paraId="2961FB06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2EE7EBA6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12480A50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70C04BB8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1C25B593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C103BF" w:rsidRPr="007865EE" w14:paraId="00F47EA5" w14:textId="77777777" w:rsidTr="00C103BF">
        <w:tc>
          <w:tcPr>
            <w:tcW w:w="3828" w:type="dxa"/>
            <w:shd w:val="clear" w:color="auto" w:fill="auto"/>
          </w:tcPr>
          <w:p w14:paraId="26C319DD" w14:textId="14F5B202" w:rsidR="00C103BF" w:rsidRPr="00C103BF" w:rsidRDefault="00C103BF" w:rsidP="00C103BF">
            <w:pPr>
              <w:pStyle w:val="NoSpacing"/>
              <w:rPr>
                <w:sz w:val="21"/>
                <w:szCs w:val="21"/>
              </w:rPr>
            </w:pPr>
            <w:r w:rsidRPr="00C103BF">
              <w:rPr>
                <w:sz w:val="21"/>
                <w:szCs w:val="21"/>
              </w:rPr>
              <w:t xml:space="preserve">Resolución Núm. 19 -2022 sobre la Conformación del Comité de Compras del MINC. Deroga la Resolución </w:t>
            </w:r>
            <w:proofErr w:type="spellStart"/>
            <w:r w:rsidRPr="00C103BF">
              <w:rPr>
                <w:sz w:val="21"/>
                <w:szCs w:val="21"/>
              </w:rPr>
              <w:t>Num</w:t>
            </w:r>
            <w:proofErr w:type="spellEnd"/>
            <w:r w:rsidRPr="00C103BF">
              <w:rPr>
                <w:sz w:val="21"/>
                <w:szCs w:val="21"/>
              </w:rPr>
              <w:t>. 18-2022</w:t>
            </w:r>
          </w:p>
        </w:tc>
        <w:tc>
          <w:tcPr>
            <w:tcW w:w="1842" w:type="dxa"/>
            <w:shd w:val="clear" w:color="auto" w:fill="auto"/>
          </w:tcPr>
          <w:p w14:paraId="5C4B9580" w14:textId="42D74C88" w:rsidR="00C103BF" w:rsidRDefault="00C103BF" w:rsidP="00C103BF">
            <w:pPr>
              <w:spacing w:after="200" w:line="276" w:lineRule="auto"/>
            </w:pPr>
            <w:r>
              <w:rPr>
                <w:sz w:val="21"/>
                <w:szCs w:val="21"/>
              </w:rPr>
              <w:t>22 de septiembre 2022</w:t>
            </w:r>
          </w:p>
          <w:p w14:paraId="25C3EEA1" w14:textId="77777777" w:rsidR="00C103BF" w:rsidRPr="009C72FB" w:rsidRDefault="00C103BF" w:rsidP="00C103BF">
            <w:pPr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4E798893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8A66AEE" w14:textId="77777777" w:rsidR="00C103BF" w:rsidRPr="009C72FB" w:rsidRDefault="00C103BF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53612180" w14:textId="364A9AF8" w:rsidR="00C103BF" w:rsidRPr="009C72FB" w:rsidRDefault="00C103BF" w:rsidP="00C103BF">
            <w:pPr>
              <w:pStyle w:val="NoSpacing"/>
              <w:rPr>
                <w:b/>
                <w:bCs/>
                <w:color w:val="FFFFFF" w:themeColor="background1"/>
                <w:sz w:val="21"/>
                <w:szCs w:val="21"/>
              </w:rPr>
            </w:pPr>
            <w:hyperlink r:id="rId136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</w:p>
        </w:tc>
        <w:tc>
          <w:tcPr>
            <w:tcW w:w="1559" w:type="dxa"/>
            <w:shd w:val="clear" w:color="auto" w:fill="auto"/>
          </w:tcPr>
          <w:p w14:paraId="476A911D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  <w:p w14:paraId="504EFAB3" w14:textId="77777777" w:rsidR="00C103BF" w:rsidRPr="009C72FB" w:rsidRDefault="00C103BF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</w:tr>
      <w:tr w:rsidR="00C103BF" w:rsidRPr="007865EE" w14:paraId="7756FC8D" w14:textId="77777777" w:rsidTr="00C103BF">
        <w:tc>
          <w:tcPr>
            <w:tcW w:w="3828" w:type="dxa"/>
            <w:shd w:val="clear" w:color="auto" w:fill="auto"/>
          </w:tcPr>
          <w:p w14:paraId="2EC3F489" w14:textId="7BAD6529" w:rsidR="00C103BF" w:rsidRPr="00C103BF" w:rsidRDefault="00C103BF" w:rsidP="00C103BF">
            <w:pPr>
              <w:pStyle w:val="NoSpacing"/>
              <w:rPr>
                <w:sz w:val="21"/>
                <w:szCs w:val="21"/>
              </w:rPr>
            </w:pPr>
            <w:r w:rsidRPr="00C103BF">
              <w:rPr>
                <w:sz w:val="21"/>
                <w:szCs w:val="21"/>
              </w:rPr>
              <w:t xml:space="preserve">Resolución </w:t>
            </w:r>
            <w:proofErr w:type="spellStart"/>
            <w:r w:rsidRPr="00C103BF">
              <w:rPr>
                <w:sz w:val="21"/>
                <w:szCs w:val="21"/>
              </w:rPr>
              <w:t>Num</w:t>
            </w:r>
            <w:proofErr w:type="spellEnd"/>
            <w:r w:rsidRPr="00C103BF">
              <w:rPr>
                <w:sz w:val="21"/>
                <w:szCs w:val="21"/>
              </w:rPr>
              <w:t xml:space="preserve">. 18-2022 sobre la conformación del Comité de Compras y Contrataciones. Deroga la Resolución </w:t>
            </w:r>
            <w:proofErr w:type="spellStart"/>
            <w:r w:rsidRPr="00C103BF">
              <w:rPr>
                <w:sz w:val="21"/>
                <w:szCs w:val="21"/>
              </w:rPr>
              <w:t>Num</w:t>
            </w:r>
            <w:proofErr w:type="spellEnd"/>
            <w:r w:rsidRPr="00C103BF">
              <w:rPr>
                <w:sz w:val="21"/>
                <w:szCs w:val="21"/>
              </w:rPr>
              <w:t>. 09-2022.</w:t>
            </w:r>
          </w:p>
        </w:tc>
        <w:tc>
          <w:tcPr>
            <w:tcW w:w="1842" w:type="dxa"/>
            <w:shd w:val="clear" w:color="auto" w:fill="auto"/>
          </w:tcPr>
          <w:p w14:paraId="6F05FA72" w14:textId="77777777" w:rsidR="00C103BF" w:rsidRDefault="00C103BF" w:rsidP="00C103BF">
            <w:pPr>
              <w:spacing w:after="20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 de septiembre 2022</w:t>
            </w:r>
          </w:p>
          <w:p w14:paraId="2E8908C2" w14:textId="77777777" w:rsidR="00C103BF" w:rsidRPr="009C72FB" w:rsidRDefault="00C103BF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06681640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5A21BDE9" w14:textId="77777777" w:rsidR="00C103BF" w:rsidRPr="009C72FB" w:rsidRDefault="00C103BF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5B7F7FC4" w14:textId="589FC7CD" w:rsidR="00C103BF" w:rsidRPr="009C72FB" w:rsidRDefault="00C103BF" w:rsidP="00C103BF">
            <w:pPr>
              <w:spacing w:after="200" w:line="276" w:lineRule="auto"/>
              <w:rPr>
                <w:b/>
                <w:bCs/>
                <w:color w:val="FFFFFF" w:themeColor="background1"/>
                <w:sz w:val="21"/>
                <w:szCs w:val="21"/>
              </w:rPr>
            </w:pPr>
            <w:hyperlink r:id="rId137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C235743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  <w:p w14:paraId="4555602A" w14:textId="77777777" w:rsidR="00C103BF" w:rsidRPr="009C72FB" w:rsidRDefault="00C103BF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</w:tr>
      <w:tr w:rsidR="00C103BF" w:rsidRPr="007865EE" w14:paraId="6B8C9216" w14:textId="77777777" w:rsidTr="003B2E6A">
        <w:tc>
          <w:tcPr>
            <w:tcW w:w="3828" w:type="dxa"/>
            <w:shd w:val="clear" w:color="auto" w:fill="auto"/>
          </w:tcPr>
          <w:p w14:paraId="6D18BB53" w14:textId="437B7A7C" w:rsidR="00C103BF" w:rsidRPr="00C103BF" w:rsidRDefault="00C103BF" w:rsidP="00C103BF">
            <w:pPr>
              <w:pStyle w:val="NoSpacing"/>
              <w:rPr>
                <w:sz w:val="21"/>
                <w:szCs w:val="21"/>
              </w:rPr>
            </w:pPr>
            <w:r w:rsidRPr="00C103BF">
              <w:rPr>
                <w:sz w:val="21"/>
                <w:szCs w:val="21"/>
              </w:rPr>
              <w:t>RESOLUCIÓN NÚM.16-2022 Que Crea el Comité de Implementación y Gestión de Estándares de Tecnologías de la Información y Comunicación (CIGETIC). Deroga la Resolución No. MINC -2018-1</w:t>
            </w:r>
          </w:p>
        </w:tc>
        <w:tc>
          <w:tcPr>
            <w:tcW w:w="1842" w:type="dxa"/>
            <w:shd w:val="clear" w:color="auto" w:fill="auto"/>
          </w:tcPr>
          <w:p w14:paraId="68D74AD2" w14:textId="436E2367" w:rsidR="00C103BF" w:rsidRPr="00C103BF" w:rsidRDefault="00C103BF" w:rsidP="00C103BF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>
              <w:rPr>
                <w:sz w:val="21"/>
                <w:szCs w:val="21"/>
              </w:rPr>
              <w:t>19 de agosto 2022</w:t>
            </w:r>
          </w:p>
        </w:tc>
        <w:tc>
          <w:tcPr>
            <w:tcW w:w="1418" w:type="dxa"/>
            <w:shd w:val="clear" w:color="auto" w:fill="auto"/>
          </w:tcPr>
          <w:p w14:paraId="265E5B3E" w14:textId="735107BF" w:rsidR="00C103BF" w:rsidRPr="00C103BF" w:rsidRDefault="00C103BF" w:rsidP="00C103BF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CDF2428" w14:textId="5F03ACC0" w:rsidR="00C103BF" w:rsidRPr="00C103BF" w:rsidRDefault="00C103BF" w:rsidP="00C103BF">
            <w:pPr>
              <w:pStyle w:val="NoSpacing"/>
              <w:rPr>
                <w:b/>
                <w:bCs/>
                <w:color w:val="FFFFFF" w:themeColor="background1"/>
                <w:sz w:val="21"/>
                <w:szCs w:val="21"/>
              </w:rPr>
            </w:pPr>
            <w:hyperlink r:id="rId138" w:history="1">
              <w:r w:rsidRPr="00712B8A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677AC2B5" w14:textId="3C5DD7E9" w:rsidR="00C103BF" w:rsidRPr="00C103BF" w:rsidRDefault="00C103BF" w:rsidP="00C103BF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63EDDC80" w14:textId="77777777" w:rsidTr="009C72FB">
        <w:tc>
          <w:tcPr>
            <w:tcW w:w="3828" w:type="dxa"/>
            <w:shd w:val="clear" w:color="auto" w:fill="auto"/>
          </w:tcPr>
          <w:p w14:paraId="1E0B05B7" w14:textId="2742CECB" w:rsidR="00C103BF" w:rsidRPr="00FD1783" w:rsidRDefault="00C103BF" w:rsidP="00C103BF">
            <w:pPr>
              <w:pStyle w:val="NoSpacing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Resolución No. 001-2021 Comisión Mixta de Habilitación ASFL</w:t>
            </w:r>
          </w:p>
        </w:tc>
        <w:tc>
          <w:tcPr>
            <w:tcW w:w="1842" w:type="dxa"/>
          </w:tcPr>
          <w:p w14:paraId="27E712D3" w14:textId="291A8CE7" w:rsidR="00C103BF" w:rsidRPr="007865EE" w:rsidRDefault="00C103BF" w:rsidP="00C103BF">
            <w:pPr>
              <w:pStyle w:val="NoSpacing"/>
            </w:pPr>
            <w:r w:rsidRPr="00FD1783">
              <w:rPr>
                <w:sz w:val="21"/>
                <w:szCs w:val="21"/>
              </w:rPr>
              <w:t>11 de junio de 2021</w:t>
            </w:r>
          </w:p>
        </w:tc>
        <w:tc>
          <w:tcPr>
            <w:tcW w:w="1418" w:type="dxa"/>
            <w:shd w:val="clear" w:color="auto" w:fill="auto"/>
          </w:tcPr>
          <w:p w14:paraId="66C9FE38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E2A94D0" w14:textId="72EACB0E" w:rsidR="00C103BF" w:rsidRPr="007865EE" w:rsidRDefault="00C103BF" w:rsidP="00C103BF">
            <w:pPr>
              <w:pStyle w:val="NoSpacing"/>
              <w:rPr>
                <w:sz w:val="21"/>
                <w:szCs w:val="21"/>
              </w:rPr>
            </w:pPr>
            <w:hyperlink r:id="rId139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9BF408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12E281E7" w14:textId="77777777" w:rsidTr="009C72FB">
        <w:tc>
          <w:tcPr>
            <w:tcW w:w="3828" w:type="dxa"/>
            <w:shd w:val="clear" w:color="auto" w:fill="auto"/>
          </w:tcPr>
          <w:p w14:paraId="3731159C" w14:textId="3C2D6BFA" w:rsidR="00C103BF" w:rsidRPr="007865EE" w:rsidRDefault="00C103BF" w:rsidP="00C103BF">
            <w:pPr>
              <w:pStyle w:val="NoSpacing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lastRenderedPageBreak/>
              <w:t>Resolución 2-2012 Sobre Registro y Ordenamiento de las Oficinas de Acceso a la Información Pública</w:t>
            </w:r>
          </w:p>
        </w:tc>
        <w:tc>
          <w:tcPr>
            <w:tcW w:w="1842" w:type="dxa"/>
          </w:tcPr>
          <w:p w14:paraId="7116C5DB" w14:textId="32DFFC0C" w:rsidR="00C103BF" w:rsidRPr="007865EE" w:rsidRDefault="00C103BF" w:rsidP="00C103BF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FD1783">
              <w:rPr>
                <w:sz w:val="21"/>
                <w:szCs w:val="21"/>
              </w:rPr>
              <w:t>7 de diciembre 2012</w:t>
            </w:r>
          </w:p>
        </w:tc>
        <w:tc>
          <w:tcPr>
            <w:tcW w:w="1418" w:type="dxa"/>
            <w:shd w:val="clear" w:color="auto" w:fill="auto"/>
          </w:tcPr>
          <w:p w14:paraId="11B147A4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9161367" w14:textId="7417B63B" w:rsidR="00C103BF" w:rsidRPr="007865EE" w:rsidRDefault="00C103BF" w:rsidP="00C103BF">
            <w:pPr>
              <w:pStyle w:val="NoSpacing"/>
              <w:rPr>
                <w:sz w:val="21"/>
                <w:szCs w:val="21"/>
              </w:rPr>
            </w:pPr>
            <w:hyperlink r:id="rId140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EF3326E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4390F789" w14:textId="77777777" w:rsidTr="009C72FB">
        <w:tc>
          <w:tcPr>
            <w:tcW w:w="3828" w:type="dxa"/>
            <w:shd w:val="clear" w:color="auto" w:fill="auto"/>
          </w:tcPr>
          <w:p w14:paraId="169E2987" w14:textId="66A1C62C" w:rsidR="00C103BF" w:rsidRPr="007865EE" w:rsidRDefault="00C103BF" w:rsidP="00C103BF">
            <w:pPr>
              <w:pStyle w:val="NoSpacing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Resolución 01-2018 Sobre Políticas de Estandarización Portales de Transparencia </w:t>
            </w:r>
          </w:p>
        </w:tc>
        <w:tc>
          <w:tcPr>
            <w:tcW w:w="1842" w:type="dxa"/>
          </w:tcPr>
          <w:p w14:paraId="4CABD2C5" w14:textId="74AD7948" w:rsidR="00C103BF" w:rsidRPr="007865EE" w:rsidRDefault="00C103BF" w:rsidP="00C103BF">
            <w:pPr>
              <w:pStyle w:val="NoSpacing"/>
            </w:pPr>
            <w:r w:rsidRPr="00FD1783">
              <w:rPr>
                <w:sz w:val="21"/>
                <w:szCs w:val="21"/>
              </w:rPr>
              <w:t xml:space="preserve">29 de </w:t>
            </w:r>
            <w:r>
              <w:rPr>
                <w:sz w:val="21"/>
                <w:szCs w:val="21"/>
              </w:rPr>
              <w:t>j</w:t>
            </w:r>
            <w:r w:rsidRPr="00FD1783">
              <w:rPr>
                <w:sz w:val="21"/>
                <w:szCs w:val="21"/>
              </w:rPr>
              <w:t>unio 2018</w:t>
            </w:r>
          </w:p>
        </w:tc>
        <w:tc>
          <w:tcPr>
            <w:tcW w:w="1418" w:type="dxa"/>
            <w:shd w:val="clear" w:color="auto" w:fill="auto"/>
          </w:tcPr>
          <w:p w14:paraId="76C1A847" w14:textId="77777777" w:rsidR="00C103BF" w:rsidRPr="007865EE" w:rsidRDefault="00C103BF" w:rsidP="00C103BF">
            <w:pPr>
              <w:spacing w:line="360" w:lineRule="auto"/>
              <w:jc w:val="center"/>
              <w:rPr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E61AE64" w14:textId="034251E0" w:rsidR="00C103BF" w:rsidRPr="007865EE" w:rsidRDefault="00C103BF" w:rsidP="00C103BF">
            <w:pPr>
              <w:pStyle w:val="NoSpacing"/>
              <w:rPr>
                <w:sz w:val="21"/>
                <w:szCs w:val="21"/>
              </w:rPr>
            </w:pPr>
            <w:hyperlink r:id="rId141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46C2340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50FF3E67" w14:textId="77777777" w:rsidTr="009C72FB">
        <w:tc>
          <w:tcPr>
            <w:tcW w:w="3828" w:type="dxa"/>
          </w:tcPr>
          <w:p w14:paraId="2B751FD5" w14:textId="35942DDD" w:rsidR="00C103BF" w:rsidRPr="00FD1783" w:rsidRDefault="00C103BF" w:rsidP="00C103BF">
            <w:pPr>
              <w:pStyle w:val="NoSpacing"/>
            </w:pPr>
            <w:r w:rsidRPr="00FD1783">
              <w:rPr>
                <w:sz w:val="21"/>
                <w:szCs w:val="21"/>
              </w:rPr>
              <w:t>Resolución 3-2012 Sobre Implementación de la Matriz de Responsabilidad Informacional</w:t>
            </w:r>
          </w:p>
        </w:tc>
        <w:tc>
          <w:tcPr>
            <w:tcW w:w="1842" w:type="dxa"/>
          </w:tcPr>
          <w:p w14:paraId="4752F8C8" w14:textId="55D514C0" w:rsidR="00C103BF" w:rsidRPr="007865EE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FD1783">
              <w:rPr>
                <w:sz w:val="21"/>
                <w:szCs w:val="21"/>
              </w:rPr>
              <w:t>7 de diciembre 2012</w:t>
            </w:r>
          </w:p>
        </w:tc>
        <w:tc>
          <w:tcPr>
            <w:tcW w:w="1418" w:type="dxa"/>
          </w:tcPr>
          <w:p w14:paraId="551EF8A8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036235E" w14:textId="6A2C3184" w:rsidR="00C103BF" w:rsidRPr="007865EE" w:rsidRDefault="00C103BF" w:rsidP="00C103B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42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7F79AEC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3DFFF819" w14:textId="77777777" w:rsidTr="009C72FB">
        <w:tc>
          <w:tcPr>
            <w:tcW w:w="3828" w:type="dxa"/>
          </w:tcPr>
          <w:p w14:paraId="6B09DA1F" w14:textId="10B03B2C" w:rsidR="00C103BF" w:rsidRPr="00FD1783" w:rsidRDefault="00C103BF" w:rsidP="00C103BF">
            <w:pPr>
              <w:pStyle w:val="NoSpacing"/>
            </w:pPr>
            <w:r w:rsidRPr="00FD1783">
              <w:rPr>
                <w:sz w:val="21"/>
                <w:szCs w:val="21"/>
              </w:rPr>
              <w:t>Resolución No.194-2012 Instituye la Estructura Organizativa de las Oficinas de Acceso a la Información</w:t>
            </w:r>
          </w:p>
        </w:tc>
        <w:tc>
          <w:tcPr>
            <w:tcW w:w="1842" w:type="dxa"/>
          </w:tcPr>
          <w:p w14:paraId="7401B5E5" w14:textId="6A89F306" w:rsidR="00C103BF" w:rsidRPr="007865EE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FD1783">
              <w:rPr>
                <w:sz w:val="21"/>
                <w:szCs w:val="21"/>
              </w:rPr>
              <w:t>1 agosto 2012</w:t>
            </w:r>
          </w:p>
        </w:tc>
        <w:tc>
          <w:tcPr>
            <w:tcW w:w="1418" w:type="dxa"/>
          </w:tcPr>
          <w:p w14:paraId="00ABFBEB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0EC253C" w14:textId="33C70EA1" w:rsidR="00C103BF" w:rsidRPr="007865EE" w:rsidRDefault="00C103BF" w:rsidP="00C103BF">
            <w:pPr>
              <w:rPr>
                <w:sz w:val="21"/>
                <w:szCs w:val="21"/>
              </w:rPr>
            </w:pPr>
            <w:hyperlink r:id="rId143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E5D57D9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0C00113D" w14:textId="77777777" w:rsidTr="009C72FB">
        <w:tc>
          <w:tcPr>
            <w:tcW w:w="3828" w:type="dxa"/>
          </w:tcPr>
          <w:p w14:paraId="58FF0456" w14:textId="53DAD030" w:rsidR="00C103BF" w:rsidRPr="00FD1783" w:rsidRDefault="00C103BF" w:rsidP="00C103BF">
            <w:pPr>
              <w:pStyle w:val="NoSpacing"/>
            </w:pPr>
            <w:r w:rsidRPr="00FD1783">
              <w:rPr>
                <w:sz w:val="21"/>
                <w:szCs w:val="21"/>
              </w:rPr>
              <w:t>Resolución No. 008-2022 Que Aprueba las Bases del Concurso Convocatoria 2022, Premio del Desfile Nacional de Carnaval</w:t>
            </w:r>
          </w:p>
        </w:tc>
        <w:tc>
          <w:tcPr>
            <w:tcW w:w="1842" w:type="dxa"/>
          </w:tcPr>
          <w:p w14:paraId="4A56380D" w14:textId="493D0EE3" w:rsidR="00C103BF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 de marzo 2022</w:t>
            </w:r>
          </w:p>
        </w:tc>
        <w:tc>
          <w:tcPr>
            <w:tcW w:w="1418" w:type="dxa"/>
          </w:tcPr>
          <w:p w14:paraId="68B11845" w14:textId="45BB3F2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CFD0F31" w14:textId="6A59402E" w:rsidR="00C103BF" w:rsidRDefault="00C103BF" w:rsidP="00C103BF">
            <w:hyperlink r:id="rId144" w:history="1">
              <w:r w:rsidRPr="00804C4D">
                <w:rPr>
                  <w:rStyle w:val="Hyperlink"/>
                </w:rPr>
                <w:t>https://www.cultura.gob.do/transparencia/index.php/marco-legal-de-transparencia/resoluciones</w:t>
              </w:r>
            </w:hyperlink>
            <w:r>
              <w:t xml:space="preserve"> </w:t>
            </w:r>
          </w:p>
        </w:tc>
        <w:tc>
          <w:tcPr>
            <w:tcW w:w="1559" w:type="dxa"/>
          </w:tcPr>
          <w:p w14:paraId="433CBBDE" w14:textId="63C72D3A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49722894" w14:textId="77777777" w:rsidTr="009C72FB">
        <w:tc>
          <w:tcPr>
            <w:tcW w:w="3828" w:type="dxa"/>
          </w:tcPr>
          <w:p w14:paraId="5ACEB8C2" w14:textId="0C71AD0A" w:rsidR="00C103BF" w:rsidRPr="00FD1783" w:rsidRDefault="00C103BF" w:rsidP="00C103BF">
            <w:pPr>
              <w:pStyle w:val="NoSpacing"/>
            </w:pPr>
            <w:r w:rsidRPr="00FD1783">
              <w:rPr>
                <w:sz w:val="21"/>
                <w:szCs w:val="21"/>
              </w:rPr>
              <w:t>Resolución No. 007-2022 Que aprueba las Bases del Concurso Convocatoria 2022, Festival Nacional de Teatro</w:t>
            </w:r>
          </w:p>
        </w:tc>
        <w:tc>
          <w:tcPr>
            <w:tcW w:w="1842" w:type="dxa"/>
          </w:tcPr>
          <w:p w14:paraId="4792D3E7" w14:textId="07E4EC60" w:rsidR="00C103BF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marzo 2022</w:t>
            </w:r>
          </w:p>
        </w:tc>
        <w:tc>
          <w:tcPr>
            <w:tcW w:w="1418" w:type="dxa"/>
          </w:tcPr>
          <w:p w14:paraId="66D80E32" w14:textId="3B71A683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9A586BC" w14:textId="00F24FA8" w:rsidR="00C103BF" w:rsidRDefault="00C103BF" w:rsidP="00C103BF">
            <w:hyperlink r:id="rId145" w:history="1">
              <w:r w:rsidRPr="00804C4D">
                <w:rPr>
                  <w:rStyle w:val="Hyperlink"/>
                </w:rPr>
                <w:t>https://www.cultura.gob.do/transparencia/index.php/marco-legal-de-transparencia/resoluciones</w:t>
              </w:r>
            </w:hyperlink>
            <w:r>
              <w:t xml:space="preserve"> </w:t>
            </w:r>
          </w:p>
        </w:tc>
        <w:tc>
          <w:tcPr>
            <w:tcW w:w="1559" w:type="dxa"/>
          </w:tcPr>
          <w:p w14:paraId="2E2E835C" w14:textId="6B1EE76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1677186F" w14:textId="77777777" w:rsidTr="009C72FB">
        <w:tc>
          <w:tcPr>
            <w:tcW w:w="3828" w:type="dxa"/>
          </w:tcPr>
          <w:p w14:paraId="0F13DDEE" w14:textId="4ED3EAB5" w:rsidR="00C103BF" w:rsidRPr="00FD1783" w:rsidRDefault="00C103BF" w:rsidP="00C103BF">
            <w:pPr>
              <w:pStyle w:val="NoSpacing"/>
            </w:pPr>
            <w:r w:rsidRPr="00FD1783">
              <w:rPr>
                <w:sz w:val="21"/>
                <w:szCs w:val="21"/>
              </w:rPr>
              <w:t>Resolución No. 05-2022 Que Aprueba Las Normas de Correcto Uso de la Plaza de la Cultura, Juan Pablo Duarte</w:t>
            </w:r>
          </w:p>
        </w:tc>
        <w:tc>
          <w:tcPr>
            <w:tcW w:w="1842" w:type="dxa"/>
          </w:tcPr>
          <w:p w14:paraId="0835A7EA" w14:textId="7003CD6C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10</w:t>
            </w:r>
            <w:r>
              <w:rPr>
                <w:sz w:val="21"/>
                <w:szCs w:val="21"/>
              </w:rPr>
              <w:t xml:space="preserve"> de febrero </w:t>
            </w:r>
            <w:r w:rsidRPr="00FD1783">
              <w:rPr>
                <w:sz w:val="21"/>
                <w:szCs w:val="21"/>
              </w:rPr>
              <w:t>2022</w:t>
            </w:r>
          </w:p>
        </w:tc>
        <w:tc>
          <w:tcPr>
            <w:tcW w:w="1418" w:type="dxa"/>
          </w:tcPr>
          <w:p w14:paraId="0D77752E" w14:textId="120DBB0C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AD72FE4" w14:textId="02967DE7" w:rsidR="00C103BF" w:rsidRDefault="00C103BF" w:rsidP="00C103BF">
            <w:hyperlink r:id="rId146" w:history="1">
              <w:r w:rsidRPr="00804C4D">
                <w:rPr>
                  <w:rStyle w:val="Hyperlink"/>
                </w:rPr>
                <w:t>https://www.cultura.gob.do/transparencia/index.php/marco-legal-de-transparencia/resoluciones</w:t>
              </w:r>
            </w:hyperlink>
            <w:r>
              <w:t xml:space="preserve"> </w:t>
            </w:r>
          </w:p>
        </w:tc>
        <w:tc>
          <w:tcPr>
            <w:tcW w:w="1559" w:type="dxa"/>
          </w:tcPr>
          <w:p w14:paraId="6C5510EC" w14:textId="1BA14D3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34725A5E" w14:textId="77777777" w:rsidTr="009C72FB">
        <w:tc>
          <w:tcPr>
            <w:tcW w:w="3828" w:type="dxa"/>
          </w:tcPr>
          <w:p w14:paraId="2D3A7888" w14:textId="47B04F17" w:rsidR="00C103BF" w:rsidRPr="00FD1783" w:rsidRDefault="00C103BF" w:rsidP="00C103BF">
            <w:pPr>
              <w:pStyle w:val="NoSpacing"/>
            </w:pPr>
            <w:r w:rsidRPr="00FD1783">
              <w:rPr>
                <w:sz w:val="21"/>
                <w:szCs w:val="21"/>
              </w:rPr>
              <w:t xml:space="preserve">Resolución No. 03-2022, Conformación del Comité de Compras y Contrataciones del Ministerio de Cultura </w:t>
            </w:r>
          </w:p>
        </w:tc>
        <w:tc>
          <w:tcPr>
            <w:tcW w:w="1842" w:type="dxa"/>
          </w:tcPr>
          <w:p w14:paraId="372EC29D" w14:textId="0D443031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25</w:t>
            </w:r>
            <w:r>
              <w:rPr>
                <w:sz w:val="21"/>
                <w:szCs w:val="21"/>
              </w:rPr>
              <w:t xml:space="preserve"> de enero </w:t>
            </w:r>
            <w:r w:rsidRPr="00FD1783">
              <w:rPr>
                <w:sz w:val="21"/>
                <w:szCs w:val="21"/>
              </w:rPr>
              <w:t>2022</w:t>
            </w:r>
          </w:p>
        </w:tc>
        <w:tc>
          <w:tcPr>
            <w:tcW w:w="1418" w:type="dxa"/>
          </w:tcPr>
          <w:p w14:paraId="17ECC646" w14:textId="3E1E09C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17F189C" w14:textId="39528D87" w:rsidR="00C103BF" w:rsidRDefault="00C103BF" w:rsidP="00C103BF">
            <w:hyperlink r:id="rId147" w:history="1">
              <w:r w:rsidRPr="00804C4D">
                <w:rPr>
                  <w:rStyle w:val="Hyperlink"/>
                </w:rPr>
                <w:t>https://www.cultura.gob.do/transparencia/index.php/marco-legal-de-transparencia/resoluciones</w:t>
              </w:r>
            </w:hyperlink>
            <w:r>
              <w:t xml:space="preserve"> </w:t>
            </w:r>
          </w:p>
        </w:tc>
        <w:tc>
          <w:tcPr>
            <w:tcW w:w="1559" w:type="dxa"/>
          </w:tcPr>
          <w:p w14:paraId="33E006D1" w14:textId="161CF4C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3D9A3EB2" w14:textId="77777777" w:rsidTr="009C72FB">
        <w:tc>
          <w:tcPr>
            <w:tcW w:w="3828" w:type="dxa"/>
          </w:tcPr>
          <w:p w14:paraId="4447C7C2" w14:textId="376588DB" w:rsidR="00C103BF" w:rsidRPr="00FD1783" w:rsidRDefault="00C103BF" w:rsidP="00C103BF">
            <w:pPr>
              <w:pStyle w:val="NoSpacing"/>
            </w:pPr>
            <w:r w:rsidRPr="00FD1783">
              <w:rPr>
                <w:sz w:val="21"/>
                <w:szCs w:val="21"/>
              </w:rPr>
              <w:t xml:space="preserve">Resolución No. MINC- 007-2019 Conformación del Comité de Compras </w:t>
            </w:r>
          </w:p>
        </w:tc>
        <w:tc>
          <w:tcPr>
            <w:tcW w:w="1842" w:type="dxa"/>
          </w:tcPr>
          <w:p w14:paraId="10C7263C" w14:textId="1A6CDFC3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03 </w:t>
            </w:r>
            <w:r>
              <w:rPr>
                <w:sz w:val="21"/>
                <w:szCs w:val="21"/>
              </w:rPr>
              <w:t>de j</w:t>
            </w:r>
            <w:r w:rsidRPr="00FD1783">
              <w:rPr>
                <w:sz w:val="21"/>
                <w:szCs w:val="21"/>
              </w:rPr>
              <w:t>ulio 2019</w:t>
            </w:r>
          </w:p>
        </w:tc>
        <w:tc>
          <w:tcPr>
            <w:tcW w:w="1418" w:type="dxa"/>
          </w:tcPr>
          <w:p w14:paraId="43128D96" w14:textId="216AF656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9CE7967" w14:textId="7F8EDF12" w:rsidR="00C103BF" w:rsidRDefault="00C103BF" w:rsidP="00C103BF">
            <w:hyperlink r:id="rId148" w:history="1">
              <w:r w:rsidRPr="00804C4D">
                <w:rPr>
                  <w:rStyle w:val="Hyperlink"/>
                </w:rPr>
                <w:t>https://www.cultura.gob.do/transparencia/index.php/marco-legal-de-transparencia/resoluciones</w:t>
              </w:r>
            </w:hyperlink>
            <w:r>
              <w:t xml:space="preserve"> </w:t>
            </w:r>
          </w:p>
        </w:tc>
        <w:tc>
          <w:tcPr>
            <w:tcW w:w="1559" w:type="dxa"/>
          </w:tcPr>
          <w:p w14:paraId="411429F4" w14:textId="6FE6508D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011616E0" w14:textId="77777777" w:rsidTr="009C72FB">
        <w:tc>
          <w:tcPr>
            <w:tcW w:w="3828" w:type="dxa"/>
          </w:tcPr>
          <w:p w14:paraId="7A51AAB4" w14:textId="603CEAFD" w:rsidR="00C103BF" w:rsidRPr="00FD1783" w:rsidRDefault="00C103BF" w:rsidP="00C103BF">
            <w:pPr>
              <w:pStyle w:val="NoSpacing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Resolución No. MINC -2018-1 Conformación del Comité Administrador de los Medios Web CAMWEB </w:t>
            </w:r>
          </w:p>
        </w:tc>
        <w:tc>
          <w:tcPr>
            <w:tcW w:w="1842" w:type="dxa"/>
          </w:tcPr>
          <w:p w14:paraId="2A0EC03D" w14:textId="73DBD59F" w:rsidR="00C103BF" w:rsidRDefault="00C103BF" w:rsidP="00C103BF">
            <w:pPr>
              <w:pStyle w:val="NoSpacing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12 </w:t>
            </w:r>
            <w:r>
              <w:rPr>
                <w:sz w:val="21"/>
                <w:szCs w:val="21"/>
              </w:rPr>
              <w:t>de j</w:t>
            </w:r>
            <w:r w:rsidRPr="00FD1783">
              <w:rPr>
                <w:sz w:val="21"/>
                <w:szCs w:val="21"/>
              </w:rPr>
              <w:t>ulio 2018</w:t>
            </w:r>
          </w:p>
        </w:tc>
        <w:tc>
          <w:tcPr>
            <w:tcW w:w="1418" w:type="dxa"/>
          </w:tcPr>
          <w:p w14:paraId="12F1BFF3" w14:textId="1F78F432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F5D944F" w14:textId="4664FA83" w:rsidR="00C103BF" w:rsidRDefault="00C103BF" w:rsidP="00C103BF">
            <w:hyperlink r:id="rId149" w:history="1">
              <w:r w:rsidRPr="00804C4D">
                <w:rPr>
                  <w:rStyle w:val="Hyperlink"/>
                </w:rPr>
                <w:t>https://www.cultura.gob.do/transparencia/index.php/marco-legal-de-transparencia/resoluciones</w:t>
              </w:r>
            </w:hyperlink>
            <w:r>
              <w:t xml:space="preserve"> </w:t>
            </w:r>
          </w:p>
        </w:tc>
        <w:tc>
          <w:tcPr>
            <w:tcW w:w="1559" w:type="dxa"/>
          </w:tcPr>
          <w:p w14:paraId="240F7C08" w14:textId="3255707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52D07908" w14:textId="77777777" w:rsidTr="009C72FB">
        <w:tc>
          <w:tcPr>
            <w:tcW w:w="3828" w:type="dxa"/>
          </w:tcPr>
          <w:p w14:paraId="0A83EFC2" w14:textId="73DF01D7" w:rsidR="00C103BF" w:rsidRPr="00FD1783" w:rsidRDefault="00C103BF" w:rsidP="00C103BF">
            <w:pPr>
              <w:pStyle w:val="NoSpacing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lastRenderedPageBreak/>
              <w:t>Resolución No. 2/2012, sobre Registro y Ordenamiento de las Oficinas de Acceso a la Información Pública</w:t>
            </w:r>
          </w:p>
        </w:tc>
        <w:tc>
          <w:tcPr>
            <w:tcW w:w="1842" w:type="dxa"/>
          </w:tcPr>
          <w:p w14:paraId="02919BF4" w14:textId="614BD3BD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l 7 </w:t>
            </w:r>
            <w:r>
              <w:rPr>
                <w:sz w:val="21"/>
                <w:szCs w:val="21"/>
              </w:rPr>
              <w:t>de diciembre</w:t>
            </w:r>
            <w:r w:rsidRPr="00FD1783">
              <w:rPr>
                <w:sz w:val="21"/>
                <w:szCs w:val="21"/>
              </w:rPr>
              <w:t xml:space="preserve"> 2012</w:t>
            </w:r>
          </w:p>
        </w:tc>
        <w:tc>
          <w:tcPr>
            <w:tcW w:w="1418" w:type="dxa"/>
          </w:tcPr>
          <w:p w14:paraId="27189524" w14:textId="42DEB9CA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51E5414" w14:textId="2CDF7372" w:rsidR="00C103BF" w:rsidRDefault="00C103BF" w:rsidP="00C103BF">
            <w:hyperlink r:id="rId150" w:history="1">
              <w:r w:rsidRPr="00804C4D">
                <w:rPr>
                  <w:rStyle w:val="Hyperlink"/>
                </w:rPr>
                <w:t>https://www.cultura.gob.do/transparencia/index.php/marco-legal-de-transparencia/resoluciones</w:t>
              </w:r>
            </w:hyperlink>
            <w:r>
              <w:t xml:space="preserve"> </w:t>
            </w:r>
          </w:p>
        </w:tc>
        <w:tc>
          <w:tcPr>
            <w:tcW w:w="1559" w:type="dxa"/>
          </w:tcPr>
          <w:p w14:paraId="278C777B" w14:textId="12C77A9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5CA67834" w14:textId="77777777" w:rsidTr="009C72FB">
        <w:tc>
          <w:tcPr>
            <w:tcW w:w="3828" w:type="dxa"/>
          </w:tcPr>
          <w:p w14:paraId="6E6E4220" w14:textId="385C1EBD" w:rsidR="00C103BF" w:rsidRPr="00FD1783" w:rsidRDefault="00C103BF" w:rsidP="00C103BF">
            <w:pPr>
              <w:pStyle w:val="NoSpacing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Reglamento No. 06-04, de aplicación de la Ley 10-04 de Cámaras de Cuentas</w:t>
            </w:r>
          </w:p>
        </w:tc>
        <w:tc>
          <w:tcPr>
            <w:tcW w:w="1842" w:type="dxa"/>
          </w:tcPr>
          <w:p w14:paraId="16EBB366" w14:textId="504A38D0" w:rsidR="00C103BF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septiembre 2004</w:t>
            </w:r>
          </w:p>
        </w:tc>
        <w:tc>
          <w:tcPr>
            <w:tcW w:w="1418" w:type="dxa"/>
          </w:tcPr>
          <w:p w14:paraId="6B4E0793" w14:textId="758A45D5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B858319" w14:textId="19619DE4" w:rsidR="00C103BF" w:rsidRDefault="00C103BF" w:rsidP="00C103BF">
            <w:hyperlink r:id="rId151" w:history="1">
              <w:r w:rsidRPr="00804C4D">
                <w:rPr>
                  <w:rStyle w:val="Hyperlink"/>
                </w:rPr>
                <w:t>https://www.cultura.gob.do/transparencia/index.php/marco-legal-de-transparencia/resoluciones</w:t>
              </w:r>
            </w:hyperlink>
            <w:r>
              <w:t xml:space="preserve"> </w:t>
            </w:r>
          </w:p>
        </w:tc>
        <w:tc>
          <w:tcPr>
            <w:tcW w:w="1559" w:type="dxa"/>
          </w:tcPr>
          <w:p w14:paraId="3C0310C0" w14:textId="4CF652E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625666CC" w14:textId="77777777" w:rsidTr="009C72FB">
        <w:tc>
          <w:tcPr>
            <w:tcW w:w="3828" w:type="dxa"/>
            <w:vAlign w:val="center"/>
          </w:tcPr>
          <w:p w14:paraId="1FDDAFE0" w14:textId="0C12629A" w:rsidR="00C103BF" w:rsidRPr="00FD1783" w:rsidRDefault="00C103BF" w:rsidP="00C103BF">
            <w:pPr>
              <w:pStyle w:val="NoSpacing"/>
            </w:pPr>
            <w:r w:rsidRPr="00FD1783">
              <w:rPr>
                <w:sz w:val="21"/>
                <w:szCs w:val="21"/>
              </w:rPr>
              <w:t>Reglamento No. 09-04, sobre Procedimiento para la Contratación de firmas de Auditorias Privadas Independiente</w:t>
            </w:r>
          </w:p>
        </w:tc>
        <w:tc>
          <w:tcPr>
            <w:tcW w:w="1842" w:type="dxa"/>
          </w:tcPr>
          <w:p w14:paraId="1A641658" w14:textId="77777777" w:rsidR="00C103BF" w:rsidRDefault="00C103BF" w:rsidP="00C103BF">
            <w:pPr>
              <w:rPr>
                <w:sz w:val="21"/>
                <w:szCs w:val="21"/>
              </w:rPr>
            </w:pPr>
          </w:p>
          <w:p w14:paraId="16B0E138" w14:textId="59F15559" w:rsidR="00C103BF" w:rsidRPr="007865EE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12 </w:t>
            </w:r>
            <w:r>
              <w:rPr>
                <w:sz w:val="21"/>
                <w:szCs w:val="21"/>
              </w:rPr>
              <w:t>de o</w:t>
            </w:r>
            <w:r w:rsidRPr="00FD1783">
              <w:rPr>
                <w:sz w:val="21"/>
                <w:szCs w:val="21"/>
              </w:rPr>
              <w:t>ctubre 2004</w:t>
            </w:r>
          </w:p>
        </w:tc>
        <w:tc>
          <w:tcPr>
            <w:tcW w:w="1418" w:type="dxa"/>
          </w:tcPr>
          <w:p w14:paraId="15B4F395" w14:textId="77777777" w:rsidR="00C103BF" w:rsidRDefault="00C103BF" w:rsidP="00C103BF">
            <w:pPr>
              <w:jc w:val="center"/>
              <w:rPr>
                <w:sz w:val="21"/>
                <w:szCs w:val="21"/>
              </w:rPr>
            </w:pPr>
          </w:p>
          <w:p w14:paraId="1ABCE7B4" w14:textId="3CD014A6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11AD5F" w14:textId="3E9CAF25" w:rsidR="00C103BF" w:rsidRPr="007865EE" w:rsidRDefault="00C103BF" w:rsidP="00C103BF">
            <w:pPr>
              <w:rPr>
                <w:sz w:val="21"/>
                <w:szCs w:val="21"/>
              </w:rPr>
            </w:pPr>
            <w:hyperlink r:id="rId152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D34EC35" w14:textId="20D85A1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7B28D22" w14:textId="77777777" w:rsidR="000C19B7" w:rsidRDefault="000C19B7" w:rsidP="008C4B44">
      <w:pPr>
        <w:spacing w:after="0" w:line="240" w:lineRule="auto"/>
        <w:rPr>
          <w:sz w:val="21"/>
          <w:szCs w:val="21"/>
        </w:rPr>
      </w:pPr>
    </w:p>
    <w:p w14:paraId="07DD0FD8" w14:textId="77777777" w:rsidR="00F44273" w:rsidRPr="007865EE" w:rsidRDefault="003934A6" w:rsidP="003934A6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NORMATIVAS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2368D766" w14:textId="77777777" w:rsidTr="009C72FB">
        <w:tc>
          <w:tcPr>
            <w:tcW w:w="3828" w:type="dxa"/>
            <w:shd w:val="clear" w:color="auto" w:fill="1F497D" w:themeFill="text2"/>
          </w:tcPr>
          <w:p w14:paraId="46B597AD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F88A941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78D2018B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2B923705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35588AB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7B0EE33B" w14:textId="77777777" w:rsidTr="00C520C5">
        <w:trPr>
          <w:trHeight w:val="736"/>
        </w:trPr>
        <w:tc>
          <w:tcPr>
            <w:tcW w:w="3828" w:type="dxa"/>
          </w:tcPr>
          <w:p w14:paraId="081C1E47" w14:textId="77777777" w:rsidR="00E31F50" w:rsidRPr="007865EE" w:rsidRDefault="00E31F50" w:rsidP="00E31F50">
            <w:pPr>
              <w:pStyle w:val="NoSpacing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NORTIC A-2, para la creación y administración de portales del gobierno dominicano</w:t>
            </w:r>
          </w:p>
        </w:tc>
        <w:tc>
          <w:tcPr>
            <w:tcW w:w="1842" w:type="dxa"/>
          </w:tcPr>
          <w:p w14:paraId="39C24271" w14:textId="77777777"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julio de 2016</w:t>
            </w:r>
          </w:p>
        </w:tc>
        <w:tc>
          <w:tcPr>
            <w:tcW w:w="1418" w:type="dxa"/>
          </w:tcPr>
          <w:p w14:paraId="6C7BA8D0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F082381" w14:textId="1CBECE3D" w:rsidR="00E31F50" w:rsidRPr="007865EE" w:rsidRDefault="004639D7" w:rsidP="00E31F50">
            <w:pPr>
              <w:pStyle w:val="NoSpacing"/>
              <w:rPr>
                <w:sz w:val="21"/>
                <w:szCs w:val="21"/>
              </w:rPr>
            </w:pPr>
            <w:hyperlink r:id="rId153" w:history="1">
              <w:r w:rsidR="000F2B89" w:rsidRPr="00804C4D">
                <w:rPr>
                  <w:rStyle w:val="Hyperlink"/>
                  <w:sz w:val="21"/>
                  <w:szCs w:val="21"/>
                </w:rPr>
                <w:t>https://www.cultura.gob.do/transparencia/index.php/marco-legal-de-transparencia/normativas</w:t>
              </w:r>
            </w:hyperlink>
            <w:r w:rsidR="000F2B8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646F416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4F08F9A5" w14:textId="77777777" w:rsidTr="009C72FB">
        <w:tc>
          <w:tcPr>
            <w:tcW w:w="3828" w:type="dxa"/>
            <w:vAlign w:val="center"/>
          </w:tcPr>
          <w:p w14:paraId="05303637" w14:textId="77777777" w:rsidR="00E31F50" w:rsidRPr="007865EE" w:rsidRDefault="00E31F50" w:rsidP="00E31F50">
            <w:pPr>
              <w:pStyle w:val="NoSpacing"/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NORTIC A-5, sobre los Servicios Públicos</w:t>
            </w:r>
          </w:p>
        </w:tc>
        <w:tc>
          <w:tcPr>
            <w:tcW w:w="1842" w:type="dxa"/>
          </w:tcPr>
          <w:p w14:paraId="259C7F20" w14:textId="77777777"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abril de 2015</w:t>
            </w:r>
          </w:p>
        </w:tc>
        <w:tc>
          <w:tcPr>
            <w:tcW w:w="1418" w:type="dxa"/>
          </w:tcPr>
          <w:p w14:paraId="7FC5A95D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FF6492" w14:textId="49C68200" w:rsidR="00E31F50" w:rsidRPr="007865EE" w:rsidRDefault="004639D7" w:rsidP="00E31F50">
            <w:pPr>
              <w:rPr>
                <w:sz w:val="21"/>
                <w:szCs w:val="21"/>
              </w:rPr>
            </w:pPr>
            <w:hyperlink r:id="rId154" w:history="1">
              <w:r w:rsidR="000F2B89" w:rsidRPr="00804C4D">
                <w:rPr>
                  <w:rStyle w:val="Hyperlink"/>
                  <w:sz w:val="21"/>
                  <w:szCs w:val="21"/>
                </w:rPr>
                <w:t>https://www.cultura.gob.do/transparencia/index.php/marco-legal-de-transparencia/normativas</w:t>
              </w:r>
            </w:hyperlink>
            <w:r w:rsidR="000F2B8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CC224C2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1FD41269" w14:textId="77777777" w:rsidTr="009C72FB">
        <w:tc>
          <w:tcPr>
            <w:tcW w:w="3828" w:type="dxa"/>
          </w:tcPr>
          <w:p w14:paraId="265E209C" w14:textId="77777777" w:rsidR="00E31F50" w:rsidRPr="007865EE" w:rsidRDefault="00E31F50" w:rsidP="00E31F50">
            <w:pPr>
              <w:pStyle w:val="NoSpacing"/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NORTIC A-3, sobre publicación de Datos Abiertos</w:t>
            </w:r>
          </w:p>
        </w:tc>
        <w:tc>
          <w:tcPr>
            <w:tcW w:w="1842" w:type="dxa"/>
          </w:tcPr>
          <w:p w14:paraId="0415C935" w14:textId="77777777"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febrero de 2014</w:t>
            </w:r>
          </w:p>
        </w:tc>
        <w:tc>
          <w:tcPr>
            <w:tcW w:w="1418" w:type="dxa"/>
          </w:tcPr>
          <w:p w14:paraId="52D4A323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28347FC" w14:textId="7F6CC7B9" w:rsidR="00E31F50" w:rsidRPr="007865EE" w:rsidRDefault="004639D7" w:rsidP="00E31F50">
            <w:pPr>
              <w:rPr>
                <w:sz w:val="21"/>
                <w:szCs w:val="21"/>
              </w:rPr>
            </w:pPr>
            <w:hyperlink r:id="rId155" w:history="1">
              <w:r w:rsidR="009C72FB" w:rsidRPr="00804C4D">
                <w:rPr>
                  <w:rStyle w:val="Hyperlink"/>
                  <w:sz w:val="21"/>
                  <w:szCs w:val="21"/>
                </w:rPr>
                <w:t>https://www.cultura.gob.do/transparencia/index.php/marco-legal-de-transparencia/normativas</w:t>
              </w:r>
            </w:hyperlink>
            <w:r w:rsidR="009C72FB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16D7952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5D314E5" w14:textId="77777777" w:rsidR="00E31F50" w:rsidRDefault="00E31F50" w:rsidP="008C4B44">
      <w:pPr>
        <w:spacing w:after="0" w:line="240" w:lineRule="auto"/>
        <w:rPr>
          <w:b/>
          <w:sz w:val="21"/>
          <w:szCs w:val="21"/>
        </w:rPr>
      </w:pPr>
    </w:p>
    <w:p w14:paraId="2DD56B5C" w14:textId="77777777" w:rsidR="00D833C5" w:rsidRPr="007865EE" w:rsidRDefault="008C4B44" w:rsidP="008C4B44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ESTRUCTURA ORGÁNICA DE LA INSTITUCIÓN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10109876" w14:textId="77777777" w:rsidTr="00867118">
        <w:tc>
          <w:tcPr>
            <w:tcW w:w="3828" w:type="dxa"/>
            <w:shd w:val="clear" w:color="auto" w:fill="1F497D" w:themeFill="text2"/>
          </w:tcPr>
          <w:p w14:paraId="6F847DEA" w14:textId="77777777" w:rsidR="00E31F50" w:rsidRPr="0086711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48DF5D83" w14:textId="77777777" w:rsidR="00E31F50" w:rsidRPr="0086711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C134CD2" w14:textId="77777777" w:rsidR="00E31F50" w:rsidRPr="0086711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4B76F326" w14:textId="77777777" w:rsidR="00E31F50" w:rsidRPr="0086711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D5AD0FF" w14:textId="77777777" w:rsidR="00E31F50" w:rsidRPr="0086711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627A24" w:rsidRPr="007865EE" w14:paraId="204278DF" w14:textId="77777777" w:rsidTr="00867118">
        <w:tc>
          <w:tcPr>
            <w:tcW w:w="3828" w:type="dxa"/>
            <w:shd w:val="clear" w:color="auto" w:fill="auto"/>
          </w:tcPr>
          <w:p w14:paraId="0DF498B7" w14:textId="7F91D970" w:rsidR="00627A24" w:rsidRPr="00C72666" w:rsidRDefault="00C72666" w:rsidP="00E31F50">
            <w:pPr>
              <w:rPr>
                <w:rStyle w:val="Hyperlink"/>
                <w:rFonts w:cs="Tahoma"/>
                <w:color w:val="auto"/>
                <w:u w:val="none"/>
              </w:rPr>
            </w:pPr>
            <w:r>
              <w:t>Resolución Núm. 006 -2019 que aprueba el Manual de Organización y Funciones del Ministerio de Cultura</w:t>
            </w:r>
          </w:p>
        </w:tc>
        <w:tc>
          <w:tcPr>
            <w:tcW w:w="1842" w:type="dxa"/>
            <w:shd w:val="clear" w:color="auto" w:fill="auto"/>
          </w:tcPr>
          <w:p w14:paraId="7B936BE2" w14:textId="70AE0089" w:rsidR="00627A24" w:rsidRPr="00383800" w:rsidRDefault="00383800" w:rsidP="00E31F50">
            <w:pPr>
              <w:spacing w:line="360" w:lineRule="auto"/>
              <w:jc w:val="center"/>
              <w:rPr>
                <w:bCs/>
                <w:sz w:val="21"/>
                <w:szCs w:val="21"/>
              </w:rPr>
            </w:pPr>
            <w:r w:rsidRPr="00383800">
              <w:rPr>
                <w:bCs/>
                <w:sz w:val="21"/>
                <w:szCs w:val="21"/>
              </w:rPr>
              <w:t>30</w:t>
            </w:r>
            <w:r>
              <w:rPr>
                <w:bCs/>
                <w:sz w:val="21"/>
                <w:szCs w:val="21"/>
              </w:rPr>
              <w:t xml:space="preserve"> d</w:t>
            </w:r>
            <w:r w:rsidRPr="00383800">
              <w:rPr>
                <w:bCs/>
                <w:sz w:val="21"/>
                <w:szCs w:val="21"/>
              </w:rPr>
              <w:t>e abril 2019</w:t>
            </w:r>
          </w:p>
        </w:tc>
        <w:tc>
          <w:tcPr>
            <w:tcW w:w="1418" w:type="dxa"/>
            <w:shd w:val="clear" w:color="auto" w:fill="auto"/>
          </w:tcPr>
          <w:p w14:paraId="619EC146" w14:textId="64929171" w:rsidR="00627A24" w:rsidRPr="00383800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22698428" w14:textId="447225E6" w:rsidR="00627A24" w:rsidRPr="009C72FB" w:rsidRDefault="004639D7" w:rsidP="009C72FB">
            <w:pPr>
              <w:rPr>
                <w:bCs/>
                <w:sz w:val="21"/>
                <w:szCs w:val="21"/>
              </w:rPr>
            </w:pPr>
            <w:hyperlink r:id="rId156" w:history="1">
              <w:r w:rsidR="009C72FB" w:rsidRPr="00804C4D">
                <w:rPr>
                  <w:rStyle w:val="Hyperlink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4FFB152" w14:textId="6A7CF6FF" w:rsidR="00627A24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627A24" w:rsidRPr="007865EE" w14:paraId="7311FBC2" w14:textId="77777777" w:rsidTr="00867118">
        <w:tc>
          <w:tcPr>
            <w:tcW w:w="3828" w:type="dxa"/>
            <w:shd w:val="clear" w:color="auto" w:fill="auto"/>
          </w:tcPr>
          <w:p w14:paraId="4034CF46" w14:textId="15D64081" w:rsidR="00627A24" w:rsidRPr="00C72666" w:rsidRDefault="00627A24" w:rsidP="00E31F50">
            <w:pPr>
              <w:rPr>
                <w:rStyle w:val="Hyperlink"/>
                <w:rFonts w:cs="Tahoma"/>
                <w:color w:val="auto"/>
                <w:u w:val="none"/>
              </w:rPr>
            </w:pPr>
            <w:r w:rsidRPr="00C72666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lastRenderedPageBreak/>
              <w:t>Manual de Organización y Funciones del Ministerio de Cultura</w:t>
            </w:r>
          </w:p>
        </w:tc>
        <w:tc>
          <w:tcPr>
            <w:tcW w:w="1842" w:type="dxa"/>
            <w:shd w:val="clear" w:color="auto" w:fill="auto"/>
          </w:tcPr>
          <w:p w14:paraId="450082B3" w14:textId="08876135" w:rsidR="00627A24" w:rsidRPr="003903F2" w:rsidRDefault="00383800" w:rsidP="00C520C5">
            <w:pPr>
              <w:spacing w:line="360" w:lineRule="auto"/>
              <w:rPr>
                <w:bCs/>
                <w:sz w:val="21"/>
                <w:szCs w:val="21"/>
              </w:rPr>
            </w:pPr>
            <w:r w:rsidRPr="003903F2">
              <w:rPr>
                <w:bCs/>
                <w:sz w:val="21"/>
                <w:szCs w:val="21"/>
              </w:rPr>
              <w:t>23 de abril 2019</w:t>
            </w:r>
          </w:p>
        </w:tc>
        <w:tc>
          <w:tcPr>
            <w:tcW w:w="1418" w:type="dxa"/>
            <w:shd w:val="clear" w:color="auto" w:fill="auto"/>
          </w:tcPr>
          <w:p w14:paraId="3FA2F7CD" w14:textId="0B6EEAF5" w:rsidR="00627A24" w:rsidRPr="003903F2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A094717" w14:textId="4BD4B8E3" w:rsidR="00627A24" w:rsidRPr="009C72FB" w:rsidRDefault="004639D7" w:rsidP="009C72FB">
            <w:pPr>
              <w:rPr>
                <w:bCs/>
                <w:sz w:val="21"/>
                <w:szCs w:val="21"/>
              </w:rPr>
            </w:pPr>
            <w:hyperlink r:id="rId157" w:history="1">
              <w:r w:rsidR="009C72FB" w:rsidRPr="00804C4D">
                <w:rPr>
                  <w:rStyle w:val="Hyperlink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0F93279" w14:textId="7C8DBC34" w:rsidR="00627A24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C72666" w:rsidRPr="007865EE" w14:paraId="5CC723B2" w14:textId="77777777" w:rsidTr="00867118">
        <w:tc>
          <w:tcPr>
            <w:tcW w:w="3828" w:type="dxa"/>
            <w:shd w:val="clear" w:color="auto" w:fill="auto"/>
          </w:tcPr>
          <w:p w14:paraId="6C6DF2F7" w14:textId="0BD07EDD" w:rsidR="00C72666" w:rsidRPr="00C72666" w:rsidRDefault="00C72666" w:rsidP="00E31F50">
            <w:pP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</w:pPr>
            <w:r w:rsidRPr="00C72666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Resolución No. 004-2018 Que aprueba la Estructura Organizativa del Ministerio de Cultura y Organigrama</w:t>
            </w:r>
          </w:p>
        </w:tc>
        <w:tc>
          <w:tcPr>
            <w:tcW w:w="1842" w:type="dxa"/>
            <w:shd w:val="clear" w:color="auto" w:fill="auto"/>
          </w:tcPr>
          <w:p w14:paraId="510EDF3F" w14:textId="0F4C268D" w:rsidR="00C72666" w:rsidRPr="007865EE" w:rsidRDefault="003903F2" w:rsidP="003903F2">
            <w:pPr>
              <w:spacing w:line="360" w:lineRule="auto"/>
              <w:rPr>
                <w:b/>
                <w:color w:val="FFFFFF" w:themeColor="background1"/>
                <w:sz w:val="21"/>
                <w:szCs w:val="21"/>
              </w:rPr>
            </w:pPr>
            <w:r w:rsidRPr="00C72666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 xml:space="preserve">15 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de a</w:t>
            </w:r>
            <w:r w:rsidRPr="00C72666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gosto 2018</w:t>
            </w:r>
          </w:p>
        </w:tc>
        <w:tc>
          <w:tcPr>
            <w:tcW w:w="1418" w:type="dxa"/>
            <w:shd w:val="clear" w:color="auto" w:fill="auto"/>
          </w:tcPr>
          <w:p w14:paraId="429754EB" w14:textId="594CADA4" w:rsidR="00C72666" w:rsidRPr="000F2B89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 w:rsidRPr="000F2B89"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42A19DD4" w14:textId="4078C7C0" w:rsidR="00C72666" w:rsidRPr="009C72FB" w:rsidRDefault="004639D7" w:rsidP="009C72FB">
            <w:pPr>
              <w:rPr>
                <w:bCs/>
                <w:sz w:val="21"/>
                <w:szCs w:val="21"/>
              </w:rPr>
            </w:pPr>
            <w:hyperlink r:id="rId158" w:history="1">
              <w:r w:rsidR="009C72FB" w:rsidRPr="00804C4D">
                <w:rPr>
                  <w:rStyle w:val="Hyperlink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D309B6B" w14:textId="0936AA9B" w:rsidR="00C72666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E31F50" w:rsidRPr="007865EE" w14:paraId="658B83A1" w14:textId="77777777" w:rsidTr="00867118">
        <w:trPr>
          <w:trHeight w:val="273"/>
        </w:trPr>
        <w:tc>
          <w:tcPr>
            <w:tcW w:w="3828" w:type="dxa"/>
          </w:tcPr>
          <w:p w14:paraId="67B5A7D4" w14:textId="77777777" w:rsidR="00E31F50" w:rsidRPr="007865EE" w:rsidRDefault="00E31F50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Organigrama Institucional</w:t>
            </w:r>
          </w:p>
        </w:tc>
        <w:tc>
          <w:tcPr>
            <w:tcW w:w="1842" w:type="dxa"/>
          </w:tcPr>
          <w:p w14:paraId="3EF45C5D" w14:textId="56FD2E24" w:rsidR="00E31F50" w:rsidRPr="007865EE" w:rsidRDefault="009C72FB" w:rsidP="000E04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15 de </w:t>
            </w:r>
            <w:r w:rsidR="003903F2">
              <w:rPr>
                <w:sz w:val="21"/>
                <w:szCs w:val="21"/>
              </w:rPr>
              <w:t>agosto 2018</w:t>
            </w:r>
          </w:p>
        </w:tc>
        <w:tc>
          <w:tcPr>
            <w:tcW w:w="1418" w:type="dxa"/>
          </w:tcPr>
          <w:p w14:paraId="3F88284A" w14:textId="20B1CDA3" w:rsidR="00E31F50" w:rsidRPr="007865EE" w:rsidRDefault="009C72FB" w:rsidP="00A84D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Interactivo</w:t>
            </w:r>
          </w:p>
        </w:tc>
        <w:tc>
          <w:tcPr>
            <w:tcW w:w="4961" w:type="dxa"/>
            <w:vAlign w:val="center"/>
          </w:tcPr>
          <w:p w14:paraId="657E63D1" w14:textId="3383BEFC" w:rsidR="00E31F50" w:rsidRPr="009C72FB" w:rsidRDefault="004639D7" w:rsidP="009C72FB">
            <w:pPr>
              <w:rPr>
                <w:bCs/>
                <w:sz w:val="21"/>
                <w:szCs w:val="21"/>
              </w:rPr>
            </w:pPr>
            <w:hyperlink r:id="rId159" w:history="1">
              <w:r w:rsidR="009C72FB" w:rsidRPr="00804C4D">
                <w:rPr>
                  <w:rStyle w:val="Hyperlink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CC826F6" w14:textId="77777777" w:rsidR="00E31F50" w:rsidRPr="009C72FB" w:rsidRDefault="00E31F50" w:rsidP="009C72FB">
            <w:pPr>
              <w:jc w:val="center"/>
              <w:rPr>
                <w:bCs/>
                <w:sz w:val="21"/>
                <w:szCs w:val="21"/>
              </w:rPr>
            </w:pPr>
            <w:r w:rsidRPr="009C72FB">
              <w:rPr>
                <w:bCs/>
                <w:sz w:val="21"/>
                <w:szCs w:val="21"/>
              </w:rPr>
              <w:t>Si</w:t>
            </w:r>
          </w:p>
        </w:tc>
      </w:tr>
    </w:tbl>
    <w:p w14:paraId="3445B6A5" w14:textId="77777777" w:rsidR="0012670F" w:rsidRPr="007865EE" w:rsidRDefault="0012670F" w:rsidP="008C4B44">
      <w:pPr>
        <w:spacing w:after="0" w:line="240" w:lineRule="auto"/>
        <w:rPr>
          <w:b/>
          <w:sz w:val="21"/>
          <w:szCs w:val="21"/>
        </w:rPr>
      </w:pPr>
    </w:p>
    <w:p w14:paraId="717C94C8" w14:textId="77777777" w:rsidR="00D157C7" w:rsidRPr="007865EE" w:rsidRDefault="008F1905" w:rsidP="00843D9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OFICINA DE ACCESO A LA INFORMACIÓN</w:t>
      </w:r>
      <w:r w:rsidR="00DE534D">
        <w:rPr>
          <w:b/>
          <w:sz w:val="21"/>
          <w:szCs w:val="21"/>
        </w:rPr>
        <w:t xml:space="preserve"> (OAI)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449D405F" w14:textId="77777777" w:rsidTr="00867118">
        <w:tc>
          <w:tcPr>
            <w:tcW w:w="3828" w:type="dxa"/>
            <w:shd w:val="clear" w:color="auto" w:fill="1F497D" w:themeFill="text2"/>
          </w:tcPr>
          <w:p w14:paraId="5364A960" w14:textId="77777777" w:rsidR="00E31F50" w:rsidRPr="00204F4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57C2B74B" w14:textId="77777777" w:rsidR="00E31F50" w:rsidRPr="00204F4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63FE95E8" w14:textId="77777777" w:rsidR="00E31F50" w:rsidRPr="00204F4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38C9C112" w14:textId="77777777" w:rsidR="00E31F50" w:rsidRPr="00204F4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F009693" w14:textId="77777777" w:rsidR="00E31F50" w:rsidRPr="00204F4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4B02D32C" w14:textId="77777777" w:rsidTr="00867118">
        <w:tc>
          <w:tcPr>
            <w:tcW w:w="3828" w:type="dxa"/>
            <w:shd w:val="clear" w:color="auto" w:fill="auto"/>
          </w:tcPr>
          <w:p w14:paraId="5FBB547A" w14:textId="77777777" w:rsidR="00E31F50" w:rsidRPr="007865EE" w:rsidRDefault="00E31F50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Derechos de los ciudadanos al acceso a la información pública</w:t>
            </w:r>
          </w:p>
        </w:tc>
        <w:tc>
          <w:tcPr>
            <w:tcW w:w="1842" w:type="dxa"/>
          </w:tcPr>
          <w:p w14:paraId="30A4AF9A" w14:textId="0AB2DB9D" w:rsidR="00E31F50" w:rsidRPr="007865EE" w:rsidRDefault="00B46E64" w:rsidP="0086711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38F17446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2206664A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shd w:val="clear" w:color="auto" w:fill="auto"/>
          </w:tcPr>
          <w:p w14:paraId="6A8EFBF2" w14:textId="1D0D494C" w:rsidR="00E31F50" w:rsidRPr="007865EE" w:rsidRDefault="004639D7" w:rsidP="00F11CCF">
            <w:pPr>
              <w:rPr>
                <w:sz w:val="21"/>
                <w:szCs w:val="21"/>
              </w:rPr>
            </w:pPr>
            <w:hyperlink r:id="rId160" w:history="1">
              <w:r w:rsidR="00867118" w:rsidRPr="00804C4D">
                <w:rPr>
                  <w:rStyle w:val="Hyperlink"/>
                  <w:sz w:val="21"/>
                  <w:szCs w:val="21"/>
                </w:rPr>
                <w:t>https://www.cultura.gob.do/transparencia/index.php/oai/derechos-de-los-ciudadanos</w:t>
              </w:r>
            </w:hyperlink>
            <w:r w:rsidR="00867118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A6475AB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58B49F07" w14:textId="77777777" w:rsidTr="00867118">
        <w:tc>
          <w:tcPr>
            <w:tcW w:w="3828" w:type="dxa"/>
            <w:shd w:val="clear" w:color="auto" w:fill="auto"/>
          </w:tcPr>
          <w:p w14:paraId="2999E207" w14:textId="1A1FB0CA" w:rsidR="003A0061" w:rsidRPr="007865EE" w:rsidRDefault="003A0061" w:rsidP="00F11CCF">
            <w:pPr>
              <w:rPr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Estructura organizacional de la OAI</w:t>
            </w:r>
          </w:p>
        </w:tc>
        <w:tc>
          <w:tcPr>
            <w:tcW w:w="1842" w:type="dxa"/>
          </w:tcPr>
          <w:p w14:paraId="0F81010F" w14:textId="10009B73" w:rsidR="003A0061" w:rsidRDefault="00B46E64" w:rsidP="00B46E6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agosto 2018</w:t>
            </w:r>
          </w:p>
        </w:tc>
        <w:tc>
          <w:tcPr>
            <w:tcW w:w="1418" w:type="dxa"/>
            <w:shd w:val="clear" w:color="auto" w:fill="auto"/>
          </w:tcPr>
          <w:p w14:paraId="6312601C" w14:textId="5587A63D" w:rsidR="003A0061" w:rsidRPr="007865EE" w:rsidRDefault="00867118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2FDECD6" w14:textId="56DF0127" w:rsidR="003A0061" w:rsidRDefault="004639D7" w:rsidP="00F11CCF">
            <w:hyperlink r:id="rId161" w:history="1">
              <w:r w:rsidR="00867118" w:rsidRPr="00804C4D">
                <w:rPr>
                  <w:rStyle w:val="Hyperlink"/>
                </w:rPr>
                <w:t>https://www.cultura.gob.do/transparencia/index.php/oai/estructura-organizacional-de-la-oai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739F56" w14:textId="17263920" w:rsidR="003A0061" w:rsidRPr="007865EE" w:rsidRDefault="00867118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77F5CB47" w14:textId="77777777" w:rsidTr="00867118">
        <w:tc>
          <w:tcPr>
            <w:tcW w:w="3828" w:type="dxa"/>
            <w:shd w:val="clear" w:color="auto" w:fill="auto"/>
          </w:tcPr>
          <w:p w14:paraId="20542EFF" w14:textId="5B8BEED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organización de la OAI</w:t>
            </w:r>
          </w:p>
        </w:tc>
        <w:tc>
          <w:tcPr>
            <w:tcW w:w="1842" w:type="dxa"/>
          </w:tcPr>
          <w:p w14:paraId="589BBD55" w14:textId="5FF17029" w:rsidR="003A0061" w:rsidRDefault="003A386A" w:rsidP="003A1F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abril 2019</w:t>
            </w:r>
          </w:p>
        </w:tc>
        <w:tc>
          <w:tcPr>
            <w:tcW w:w="1418" w:type="dxa"/>
            <w:shd w:val="clear" w:color="auto" w:fill="auto"/>
          </w:tcPr>
          <w:p w14:paraId="69BB57C5" w14:textId="3472E0FB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322FE00" w14:textId="04575847" w:rsidR="003A0061" w:rsidRDefault="004639D7" w:rsidP="003A0061">
            <w:hyperlink r:id="rId162" w:history="1">
              <w:r w:rsidR="00867118" w:rsidRPr="00804C4D">
                <w:rPr>
                  <w:rStyle w:val="Hyperlink"/>
                </w:rPr>
                <w:t>https://www.cultura.gob.do/transparencia/index.php/oai/manual-de-organizacion-de-la-oai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0773340" w14:textId="229E8885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3548C7CB" w14:textId="77777777" w:rsidTr="00867118">
        <w:tc>
          <w:tcPr>
            <w:tcW w:w="3828" w:type="dxa"/>
            <w:shd w:val="clear" w:color="auto" w:fill="auto"/>
          </w:tcPr>
          <w:p w14:paraId="0810016F" w14:textId="66A9813A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Procedimientos de la OAI</w:t>
            </w:r>
          </w:p>
        </w:tc>
        <w:tc>
          <w:tcPr>
            <w:tcW w:w="1842" w:type="dxa"/>
          </w:tcPr>
          <w:p w14:paraId="6913BF89" w14:textId="669ED32A" w:rsidR="003A0061" w:rsidRDefault="00B46E64" w:rsidP="003A1F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35A7DE29" w14:textId="0A3641A8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04029A3F" w14:textId="07CE7E76" w:rsidR="003A0061" w:rsidRDefault="004639D7" w:rsidP="003A0061">
            <w:hyperlink r:id="rId163" w:history="1">
              <w:r w:rsidR="00867118" w:rsidRPr="00804C4D">
                <w:rPr>
                  <w:rStyle w:val="Hyperlink"/>
                </w:rPr>
                <w:t>https://www.cultura.gob.do/transparencia/index.php/oai/manual-de-procedimientos-de-la-oai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E42412" w14:textId="4ED2CE29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6D27B272" w14:textId="77777777" w:rsidTr="00867118">
        <w:tc>
          <w:tcPr>
            <w:tcW w:w="3828" w:type="dxa"/>
            <w:shd w:val="clear" w:color="auto" w:fill="auto"/>
          </w:tcPr>
          <w:p w14:paraId="71E2ABA4" w14:textId="05B9F61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Estadísticas y balances de gestión OAI</w:t>
            </w:r>
          </w:p>
        </w:tc>
        <w:tc>
          <w:tcPr>
            <w:tcW w:w="1842" w:type="dxa"/>
          </w:tcPr>
          <w:p w14:paraId="1FDFAC57" w14:textId="5FEB8156" w:rsidR="003A0061" w:rsidRDefault="003A1F9F" w:rsidP="003A1F9F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62E33F86" w14:textId="3884D473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shd w:val="clear" w:color="auto" w:fill="auto"/>
          </w:tcPr>
          <w:p w14:paraId="4308E12E" w14:textId="01EF7B06" w:rsidR="003A0061" w:rsidRDefault="004639D7" w:rsidP="003A0061">
            <w:hyperlink r:id="rId164" w:history="1">
              <w:r w:rsidR="00C520C5" w:rsidRPr="00804C4D">
                <w:rPr>
                  <w:rStyle w:val="Hyperlink"/>
                </w:rPr>
                <w:t>https://www.cultura.gob.do/transparencia/index.php/oai/estadisticas-y-balances-de-la-gestion-oai</w:t>
              </w:r>
            </w:hyperlink>
            <w:r w:rsidR="00C520C5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6B371F6" w14:textId="2688DD02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1C1CFF6C" w14:textId="77777777" w:rsidTr="00867118">
        <w:tc>
          <w:tcPr>
            <w:tcW w:w="3828" w:type="dxa"/>
          </w:tcPr>
          <w:p w14:paraId="466C25B6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Nombre del </w:t>
            </w:r>
            <w:proofErr w:type="gramStart"/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Responsable</w:t>
            </w:r>
            <w:proofErr w:type="gramEnd"/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de Acceso a la Información y los medios para contactarle</w:t>
            </w:r>
          </w:p>
        </w:tc>
        <w:tc>
          <w:tcPr>
            <w:tcW w:w="1842" w:type="dxa"/>
          </w:tcPr>
          <w:p w14:paraId="3DEF9215" w14:textId="7617D0D1" w:rsidR="003A0061" w:rsidRPr="007865EE" w:rsidRDefault="00B46E64" w:rsidP="0086711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2AC3F6BD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3ADD7299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5C822B6D" w14:textId="30309C39" w:rsidR="003A0061" w:rsidRPr="007865EE" w:rsidRDefault="004639D7" w:rsidP="003A0061">
            <w:pPr>
              <w:jc w:val="both"/>
              <w:rPr>
                <w:sz w:val="21"/>
                <w:szCs w:val="21"/>
              </w:rPr>
            </w:pPr>
            <w:hyperlink r:id="rId165" w:history="1">
              <w:r w:rsidR="00C520C5" w:rsidRPr="00804C4D">
                <w:rPr>
                  <w:rStyle w:val="Hyperlink"/>
                  <w:sz w:val="21"/>
                  <w:szCs w:val="21"/>
                </w:rPr>
                <w:t>https://www.cultura.gob.do/transparencia/index.php/oai/contactos-del-rai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8C8D842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374D1CFF" w14:textId="77777777" w:rsidTr="00867118">
        <w:tc>
          <w:tcPr>
            <w:tcW w:w="3828" w:type="dxa"/>
          </w:tcPr>
          <w:p w14:paraId="1F7F827E" w14:textId="77777777" w:rsidR="003A0061" w:rsidRPr="007865EE" w:rsidRDefault="003A0061" w:rsidP="003A0061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Información clasificada</w:t>
            </w:r>
          </w:p>
        </w:tc>
        <w:tc>
          <w:tcPr>
            <w:tcW w:w="1842" w:type="dxa"/>
          </w:tcPr>
          <w:p w14:paraId="79BDCE59" w14:textId="3218BF4C" w:rsidR="003A0061" w:rsidRPr="007865EE" w:rsidRDefault="003A1F9F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3A0061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7</w:t>
            </w:r>
          </w:p>
        </w:tc>
        <w:tc>
          <w:tcPr>
            <w:tcW w:w="1418" w:type="dxa"/>
          </w:tcPr>
          <w:p w14:paraId="01A21D7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43518F96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2AFE4529" w14:textId="7A8E3AC7" w:rsidR="003A0061" w:rsidRPr="007865EE" w:rsidRDefault="004639D7" w:rsidP="003A0061">
            <w:pPr>
              <w:jc w:val="both"/>
              <w:rPr>
                <w:sz w:val="21"/>
                <w:szCs w:val="21"/>
              </w:rPr>
            </w:pPr>
            <w:hyperlink r:id="rId166" w:history="1">
              <w:r w:rsidR="00C520C5" w:rsidRPr="00804C4D">
                <w:rPr>
                  <w:rStyle w:val="Hyperlink"/>
                  <w:sz w:val="21"/>
                  <w:szCs w:val="21"/>
                </w:rPr>
                <w:t>https://www.cultura.gob.do/transparencia/index.php/oai/informacion-clasificada/category/2354-2022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7B008C3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47E1BFD7" w14:textId="77777777" w:rsidTr="00867118">
        <w:tc>
          <w:tcPr>
            <w:tcW w:w="3828" w:type="dxa"/>
          </w:tcPr>
          <w:p w14:paraId="15A73135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documentos disponibles para la entrega</w:t>
            </w:r>
          </w:p>
        </w:tc>
        <w:tc>
          <w:tcPr>
            <w:tcW w:w="1842" w:type="dxa"/>
          </w:tcPr>
          <w:p w14:paraId="4A178656" w14:textId="05756635" w:rsidR="003A0061" w:rsidRPr="007865EE" w:rsidRDefault="003A1F9F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3A0061">
              <w:rPr>
                <w:sz w:val="21"/>
                <w:szCs w:val="21"/>
              </w:rPr>
              <w:t xml:space="preserve"> 2018 </w:t>
            </w:r>
          </w:p>
        </w:tc>
        <w:tc>
          <w:tcPr>
            <w:tcW w:w="1418" w:type="dxa"/>
          </w:tcPr>
          <w:p w14:paraId="671389D1" w14:textId="77777777" w:rsidR="003A1F9F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  <w:p w14:paraId="0389610B" w14:textId="20689471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14:paraId="485CA7A1" w14:textId="77BB6A31" w:rsidR="003A0061" w:rsidRPr="007865EE" w:rsidRDefault="004639D7" w:rsidP="003A0061">
            <w:pPr>
              <w:jc w:val="both"/>
              <w:rPr>
                <w:sz w:val="21"/>
                <w:szCs w:val="21"/>
              </w:rPr>
            </w:pPr>
            <w:hyperlink r:id="rId167" w:history="1">
              <w:r w:rsidR="00C520C5" w:rsidRPr="00804C4D">
                <w:rPr>
                  <w:rStyle w:val="Hyperlink"/>
                  <w:sz w:val="21"/>
                  <w:szCs w:val="21"/>
                </w:rPr>
                <w:t>https://www.cultura.gob.do/transparencia/index.php/oai/indice-de-documentos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597B404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0A2A7D86" w14:textId="77777777" w:rsidTr="00867118">
        <w:tc>
          <w:tcPr>
            <w:tcW w:w="3828" w:type="dxa"/>
          </w:tcPr>
          <w:p w14:paraId="16CD6A2E" w14:textId="3080DE30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lastRenderedPageBreak/>
              <w:t>Formulario de solicitud de información pública</w:t>
            </w:r>
          </w:p>
        </w:tc>
        <w:tc>
          <w:tcPr>
            <w:tcW w:w="1842" w:type="dxa"/>
          </w:tcPr>
          <w:p w14:paraId="616F13D1" w14:textId="47113810" w:rsidR="003A0061" w:rsidRDefault="00204F48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agosto 2017 </w:t>
            </w:r>
          </w:p>
        </w:tc>
        <w:tc>
          <w:tcPr>
            <w:tcW w:w="1418" w:type="dxa"/>
          </w:tcPr>
          <w:p w14:paraId="7D582019" w14:textId="313F86B6" w:rsidR="003A0061" w:rsidRPr="007865EE" w:rsidRDefault="00C520C5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Link externo</w:t>
            </w:r>
          </w:p>
        </w:tc>
        <w:tc>
          <w:tcPr>
            <w:tcW w:w="4961" w:type="dxa"/>
            <w:vAlign w:val="center"/>
          </w:tcPr>
          <w:p w14:paraId="38D463DB" w14:textId="73FC0BBC" w:rsidR="003A0061" w:rsidRDefault="004639D7" w:rsidP="003A0061">
            <w:pPr>
              <w:jc w:val="both"/>
            </w:pPr>
            <w:hyperlink r:id="rId168" w:history="1">
              <w:r w:rsidR="00C520C5" w:rsidRPr="00804C4D">
                <w:rPr>
                  <w:rStyle w:val="Hyperlink"/>
                </w:rPr>
                <w:t>https://www.saip.gob.do/apps/sip/?step=one</w:t>
              </w:r>
            </w:hyperlink>
            <w:r w:rsidR="00C520C5">
              <w:t xml:space="preserve"> </w:t>
            </w:r>
          </w:p>
        </w:tc>
        <w:tc>
          <w:tcPr>
            <w:tcW w:w="1559" w:type="dxa"/>
          </w:tcPr>
          <w:p w14:paraId="47079D4D" w14:textId="2AE35187" w:rsidR="003A0061" w:rsidRPr="007865EE" w:rsidRDefault="00C520C5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51660E39" w14:textId="77777777" w:rsidTr="00867118">
        <w:tc>
          <w:tcPr>
            <w:tcW w:w="3828" w:type="dxa"/>
          </w:tcPr>
          <w:p w14:paraId="3A897266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transparencia estandarizado</w:t>
            </w:r>
          </w:p>
        </w:tc>
        <w:tc>
          <w:tcPr>
            <w:tcW w:w="1842" w:type="dxa"/>
          </w:tcPr>
          <w:p w14:paraId="45F67DFC" w14:textId="48708674" w:rsidR="003A0061" w:rsidRPr="007865EE" w:rsidRDefault="00C520C5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 w:rsidR="003A0061">
              <w:rPr>
                <w:sz w:val="21"/>
                <w:szCs w:val="21"/>
              </w:rPr>
              <w:t>nero 2021</w:t>
            </w:r>
          </w:p>
        </w:tc>
        <w:tc>
          <w:tcPr>
            <w:tcW w:w="1418" w:type="dxa"/>
          </w:tcPr>
          <w:p w14:paraId="1C4BF89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98CED6F" w14:textId="5B6A0FE7" w:rsidR="003A0061" w:rsidRPr="007865EE" w:rsidRDefault="004639D7" w:rsidP="003A0061">
            <w:pPr>
              <w:jc w:val="both"/>
              <w:rPr>
                <w:sz w:val="21"/>
                <w:szCs w:val="21"/>
              </w:rPr>
            </w:pPr>
            <w:hyperlink r:id="rId169" w:history="1">
              <w:r w:rsidR="00C520C5" w:rsidRPr="00804C4D">
                <w:rPr>
                  <w:rStyle w:val="Hyperlink"/>
                  <w:sz w:val="21"/>
                  <w:szCs w:val="21"/>
                </w:rPr>
                <w:t>https://www.cultura.gob.do/transparencia/index.php/oai/indice-de-transparencia-estandarizada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7D8BB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04C1E951" w14:textId="77777777" w:rsidR="00E31F50" w:rsidRDefault="00E31F50" w:rsidP="00F1336D">
      <w:pPr>
        <w:spacing w:after="0" w:line="240" w:lineRule="auto"/>
        <w:rPr>
          <w:b/>
          <w:sz w:val="21"/>
          <w:szCs w:val="21"/>
        </w:rPr>
      </w:pPr>
    </w:p>
    <w:p w14:paraId="1E20765C" w14:textId="5AD8AA75" w:rsidR="00FC4215" w:rsidRPr="007865EE" w:rsidRDefault="00F1336D" w:rsidP="00F1336D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PLAN ESTRATÉGICO DE LA INSTITUCIÓN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60AE465F" w14:textId="77777777" w:rsidTr="00204F48">
        <w:tc>
          <w:tcPr>
            <w:tcW w:w="3828" w:type="dxa"/>
            <w:shd w:val="clear" w:color="auto" w:fill="1F497D" w:themeFill="text2"/>
          </w:tcPr>
          <w:p w14:paraId="5E696829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CCDC457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CF1F01B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789525FB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0CDEF6C9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6DE601B1" w14:textId="77777777" w:rsidTr="00204F48">
        <w:tc>
          <w:tcPr>
            <w:tcW w:w="3828" w:type="dxa"/>
          </w:tcPr>
          <w:p w14:paraId="18CEA40C" w14:textId="77777777" w:rsidR="00E31F50" w:rsidRPr="007865EE" w:rsidRDefault="004639D7" w:rsidP="00E31F50">
            <w:pPr>
              <w:rPr>
                <w:sz w:val="21"/>
                <w:szCs w:val="21"/>
              </w:rPr>
            </w:pPr>
            <w:hyperlink r:id="rId170" w:tooltip="Planificación estratégica" w:history="1">
              <w:r w:rsidR="00E31F50" w:rsidRPr="007865EE">
                <w:rPr>
                  <w:rStyle w:val="Hyperlink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Planificación estratégica</w:t>
              </w:r>
            </w:hyperlink>
            <w:r w:rsidR="00DE534D">
              <w:rPr>
                <w:rStyle w:val="Hyperlink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</w:t>
            </w:r>
          </w:p>
        </w:tc>
        <w:tc>
          <w:tcPr>
            <w:tcW w:w="1842" w:type="dxa"/>
          </w:tcPr>
          <w:p w14:paraId="2A24478E" w14:textId="3CC48E31" w:rsidR="00E31F50" w:rsidRDefault="00204F48" w:rsidP="00204F4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octubre 2016</w:t>
            </w:r>
          </w:p>
          <w:p w14:paraId="4A782BA9" w14:textId="50833643" w:rsidR="00204F48" w:rsidRPr="007865EE" w:rsidRDefault="00204F48" w:rsidP="00E31F5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26F9A3F0" w14:textId="77777777" w:rsidR="00204F48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  <w:r w:rsidR="00204F48">
              <w:rPr>
                <w:sz w:val="21"/>
                <w:szCs w:val="21"/>
              </w:rPr>
              <w:t xml:space="preserve"> </w:t>
            </w:r>
          </w:p>
          <w:p w14:paraId="7F2FE149" w14:textId="41AD0DDD" w:rsidR="00E31F50" w:rsidRPr="007865EE" w:rsidRDefault="00204F48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6AE2A720" w14:textId="3E590080" w:rsidR="00E31F50" w:rsidRPr="007865EE" w:rsidRDefault="004639D7" w:rsidP="00E31F50">
            <w:pPr>
              <w:jc w:val="both"/>
              <w:rPr>
                <w:sz w:val="21"/>
                <w:szCs w:val="21"/>
              </w:rPr>
            </w:pPr>
            <w:hyperlink r:id="rId171" w:history="1">
              <w:r w:rsidR="00204F48" w:rsidRPr="00804C4D">
                <w:rPr>
                  <w:rStyle w:val="Hyperlink"/>
                  <w:sz w:val="21"/>
                  <w:szCs w:val="21"/>
                </w:rPr>
                <w:t>https://www.cultura.gob.do/transparencia/index.php/plan-estrategico/planeacion-estrategica</w:t>
              </w:r>
            </w:hyperlink>
            <w:r w:rsidR="00204F48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4326F56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28F91B40" w14:textId="77777777" w:rsidTr="00204F48">
        <w:tc>
          <w:tcPr>
            <w:tcW w:w="3828" w:type="dxa"/>
          </w:tcPr>
          <w:p w14:paraId="2BDBE022" w14:textId="77777777"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Operativo Anual (POA)</w:t>
            </w:r>
          </w:p>
        </w:tc>
        <w:tc>
          <w:tcPr>
            <w:tcW w:w="1842" w:type="dxa"/>
          </w:tcPr>
          <w:p w14:paraId="2D324382" w14:textId="7CD89F4B" w:rsidR="00E31F50" w:rsidRPr="007865EE" w:rsidRDefault="00365C55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2017</w:t>
            </w:r>
          </w:p>
        </w:tc>
        <w:tc>
          <w:tcPr>
            <w:tcW w:w="1418" w:type="dxa"/>
          </w:tcPr>
          <w:p w14:paraId="577F20E3" w14:textId="77777777" w:rsidR="00E31F50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7C548CD1" w14:textId="74E8DB15" w:rsidR="00365C55" w:rsidRPr="007865EE" w:rsidRDefault="00365C55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52AB2FC7" w14:textId="48B6A320" w:rsidR="00E31F50" w:rsidRPr="007865EE" w:rsidRDefault="004639D7" w:rsidP="00E31F50">
            <w:pPr>
              <w:jc w:val="both"/>
              <w:rPr>
                <w:sz w:val="21"/>
                <w:szCs w:val="21"/>
              </w:rPr>
            </w:pPr>
            <w:hyperlink r:id="rId172" w:history="1">
              <w:r w:rsidR="00365C55" w:rsidRPr="00804C4D">
                <w:rPr>
                  <w:rStyle w:val="Hyperlink"/>
                  <w:sz w:val="21"/>
                  <w:szCs w:val="21"/>
                </w:rPr>
                <w:t>https://www.cultura.gob.do/transparencia/index.php/plan-estrategico/plan-operativo-anual-poa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54B6E5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3B02161A" w14:textId="77777777" w:rsidTr="00204F48">
        <w:tc>
          <w:tcPr>
            <w:tcW w:w="3828" w:type="dxa"/>
          </w:tcPr>
          <w:p w14:paraId="77973898" w14:textId="77777777" w:rsidR="00E31F50" w:rsidRPr="007865EE" w:rsidRDefault="004639D7" w:rsidP="00E31F50">
            <w:pPr>
              <w:rPr>
                <w:sz w:val="21"/>
                <w:szCs w:val="21"/>
              </w:rPr>
            </w:pPr>
            <w:hyperlink r:id="rId173" w:tooltip="Informes de logros y/o seguimiento del Plan estratégico" w:history="1">
              <w:r w:rsidR="00E31F50" w:rsidRPr="007865EE">
                <w:rPr>
                  <w:rStyle w:val="Hyperlink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842" w:type="dxa"/>
          </w:tcPr>
          <w:p w14:paraId="7F6310F5" w14:textId="332D638A" w:rsidR="00E31F50" w:rsidRPr="007865EE" w:rsidRDefault="00365C55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2017</w:t>
            </w:r>
          </w:p>
        </w:tc>
        <w:tc>
          <w:tcPr>
            <w:tcW w:w="1418" w:type="dxa"/>
          </w:tcPr>
          <w:p w14:paraId="168E7D05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5EDF96" w14:textId="0519FAF3" w:rsidR="00E31F50" w:rsidRPr="007865EE" w:rsidRDefault="004639D7" w:rsidP="00E31F50">
            <w:pPr>
              <w:jc w:val="both"/>
              <w:rPr>
                <w:sz w:val="21"/>
                <w:szCs w:val="21"/>
              </w:rPr>
            </w:pPr>
            <w:hyperlink r:id="rId174" w:history="1">
              <w:r w:rsidR="00365C55" w:rsidRPr="00804C4D">
                <w:rPr>
                  <w:rStyle w:val="Hyperlink"/>
                  <w:sz w:val="21"/>
                  <w:szCs w:val="21"/>
                </w:rPr>
                <w:t>https://www.cultura.gob.do/transparencia/index.php/plan-estrategico/plan-operativo-anual-poa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9B4753B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57C69728" w14:textId="77777777" w:rsidTr="00204F48">
        <w:tc>
          <w:tcPr>
            <w:tcW w:w="3828" w:type="dxa"/>
          </w:tcPr>
          <w:p w14:paraId="5A16A9BA" w14:textId="77777777"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Memorias Institucionales </w:t>
            </w:r>
          </w:p>
        </w:tc>
        <w:tc>
          <w:tcPr>
            <w:tcW w:w="1842" w:type="dxa"/>
          </w:tcPr>
          <w:p w14:paraId="327A2CF2" w14:textId="6110A1F6" w:rsidR="00E31F50" w:rsidRPr="007865EE" w:rsidRDefault="00365C55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2016</w:t>
            </w:r>
          </w:p>
        </w:tc>
        <w:tc>
          <w:tcPr>
            <w:tcW w:w="1418" w:type="dxa"/>
          </w:tcPr>
          <w:p w14:paraId="196965A6" w14:textId="77777777" w:rsidR="00E31F50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41B1ABB" w14:textId="3ED663C4" w:rsidR="00365C55" w:rsidRPr="007865EE" w:rsidRDefault="00365C55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14:paraId="6EDD311A" w14:textId="3DBC26A7" w:rsidR="00E31F50" w:rsidRPr="007865EE" w:rsidRDefault="004639D7" w:rsidP="00E31F50">
            <w:pPr>
              <w:jc w:val="both"/>
              <w:rPr>
                <w:sz w:val="21"/>
                <w:szCs w:val="21"/>
              </w:rPr>
            </w:pPr>
            <w:hyperlink r:id="rId175" w:history="1">
              <w:r w:rsidR="00365C55" w:rsidRPr="00804C4D">
                <w:rPr>
                  <w:rStyle w:val="Hyperlink"/>
                  <w:sz w:val="21"/>
                  <w:szCs w:val="21"/>
                </w:rPr>
                <w:t>https://www.cultura.gob.do/transparencia/index.php/plan-estrategico/informes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6B1A2FD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78A1ABCD" w14:textId="77777777" w:rsidR="007266D6" w:rsidRPr="007865EE" w:rsidRDefault="007266D6" w:rsidP="00F1336D">
      <w:pPr>
        <w:spacing w:after="0"/>
        <w:rPr>
          <w:b/>
          <w:sz w:val="21"/>
          <w:szCs w:val="21"/>
        </w:rPr>
      </w:pPr>
    </w:p>
    <w:p w14:paraId="6D48C23E" w14:textId="77777777" w:rsidR="00FC4215" w:rsidRPr="007865EE" w:rsidRDefault="00876086" w:rsidP="00F1336D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PUBLICACIONES OFICIALES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3DE8F61D" w14:textId="77777777" w:rsidTr="00204F48">
        <w:tc>
          <w:tcPr>
            <w:tcW w:w="3828" w:type="dxa"/>
            <w:shd w:val="clear" w:color="auto" w:fill="1F497D" w:themeFill="text2"/>
          </w:tcPr>
          <w:p w14:paraId="1B50BE96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3AC2FED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7FB749BF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35951C7F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34731492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7D13EA25" w14:textId="77777777" w:rsidTr="00204F48">
        <w:tc>
          <w:tcPr>
            <w:tcW w:w="3828" w:type="dxa"/>
          </w:tcPr>
          <w:p w14:paraId="2D367E8B" w14:textId="12FBFA05" w:rsidR="00E31F50" w:rsidRPr="007865EE" w:rsidRDefault="00867C74" w:rsidP="00E31F50">
            <w:pPr>
              <w:rPr>
                <w:rFonts w:cs="Tahoma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cs="Tahoma"/>
                <w:bCs/>
                <w:sz w:val="21"/>
                <w:szCs w:val="21"/>
                <w:shd w:val="clear" w:color="auto" w:fill="FFFFFF"/>
              </w:rPr>
              <w:t>Revista Mi Cultura</w:t>
            </w:r>
          </w:p>
        </w:tc>
        <w:tc>
          <w:tcPr>
            <w:tcW w:w="1842" w:type="dxa"/>
          </w:tcPr>
          <w:p w14:paraId="1EA16354" w14:textId="348C9558" w:rsidR="00E31F50" w:rsidRPr="007865EE" w:rsidRDefault="00365C55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2017</w:t>
            </w:r>
          </w:p>
        </w:tc>
        <w:tc>
          <w:tcPr>
            <w:tcW w:w="1418" w:type="dxa"/>
          </w:tcPr>
          <w:p w14:paraId="306C5646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7367D37" w14:textId="57DFFC68" w:rsidR="00E31F50" w:rsidRPr="007865EE" w:rsidRDefault="004639D7" w:rsidP="00E31F50">
            <w:pPr>
              <w:jc w:val="both"/>
              <w:rPr>
                <w:sz w:val="21"/>
                <w:szCs w:val="21"/>
              </w:rPr>
            </w:pPr>
            <w:hyperlink r:id="rId176" w:history="1">
              <w:r w:rsidR="0057034D" w:rsidRPr="00804C4D">
                <w:rPr>
                  <w:rStyle w:val="Hyperlink"/>
                  <w:sz w:val="21"/>
                  <w:szCs w:val="21"/>
                </w:rPr>
                <w:t>https://www.cultura.gob.do/transparencia/index.php/publicaciones-t/revista-mi-cultura</w:t>
              </w:r>
            </w:hyperlink>
            <w:r w:rsidR="0057034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06E9341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1291292" w14:textId="77777777" w:rsidR="001649F4" w:rsidRPr="007865EE" w:rsidRDefault="001649F4" w:rsidP="00563C7F">
      <w:pPr>
        <w:spacing w:after="0" w:line="240" w:lineRule="auto"/>
        <w:rPr>
          <w:b/>
          <w:sz w:val="21"/>
          <w:szCs w:val="21"/>
        </w:rPr>
      </w:pPr>
    </w:p>
    <w:p w14:paraId="5FBA457A" w14:textId="77777777" w:rsidR="00FC4215" w:rsidRPr="007865EE" w:rsidRDefault="00876086" w:rsidP="00563C7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ESTADÍSTICAS INSTITUCIONALES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4A859374" w14:textId="77777777" w:rsidTr="00365C55">
        <w:tc>
          <w:tcPr>
            <w:tcW w:w="3828" w:type="dxa"/>
            <w:shd w:val="clear" w:color="auto" w:fill="1F497D" w:themeFill="text2"/>
          </w:tcPr>
          <w:p w14:paraId="08083C61" w14:textId="77777777" w:rsidR="00E31F50" w:rsidRPr="00365C55" w:rsidRDefault="00E31F50" w:rsidP="00365C55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F010DA9" w14:textId="77777777" w:rsidR="00E31F50" w:rsidRPr="00365C55" w:rsidRDefault="00E31F50" w:rsidP="00365C55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2675DD9E" w14:textId="77777777" w:rsidR="00E31F50" w:rsidRPr="00365C55" w:rsidRDefault="00E31F50" w:rsidP="00365C55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12C3CC58" w14:textId="77777777" w:rsidR="00E31F50" w:rsidRPr="00365C55" w:rsidRDefault="00E31F50" w:rsidP="00365C55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7C830C8E" w14:textId="77777777" w:rsidR="00E31F50" w:rsidRPr="00365C55" w:rsidRDefault="00E31F50" w:rsidP="00365C55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7BC960FD" w14:textId="77777777" w:rsidTr="00365C55">
        <w:tc>
          <w:tcPr>
            <w:tcW w:w="3828" w:type="dxa"/>
          </w:tcPr>
          <w:p w14:paraId="0176AA54" w14:textId="5B406B05" w:rsidR="00E31F50" w:rsidRPr="007865EE" w:rsidRDefault="004639D7" w:rsidP="00E31F50">
            <w:pPr>
              <w:rPr>
                <w:sz w:val="21"/>
                <w:szCs w:val="21"/>
              </w:rPr>
            </w:pPr>
            <w:hyperlink r:id="rId177" w:tooltip="CEPCONFORMADAS20062012_1.pdf (551055b)" w:history="1">
              <w:r w:rsidR="00E31F50" w:rsidRPr="007865EE">
                <w:rPr>
                  <w:rStyle w:val="Hyperlink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E31F50" w:rsidRPr="007865EE">
              <w:rPr>
                <w:rStyle w:val="Hyperlink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</w:t>
            </w:r>
            <w:r w:rsidR="00867C74">
              <w:rPr>
                <w:rStyle w:val="Hyperlink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de Museos</w:t>
            </w:r>
          </w:p>
        </w:tc>
        <w:tc>
          <w:tcPr>
            <w:tcW w:w="1842" w:type="dxa"/>
          </w:tcPr>
          <w:p w14:paraId="4070FC2F" w14:textId="3D88257F" w:rsidR="00E31F50" w:rsidRPr="007865EE" w:rsidRDefault="00BE6E5C" w:rsidP="00BE6E5C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2022</w:t>
            </w:r>
          </w:p>
        </w:tc>
        <w:tc>
          <w:tcPr>
            <w:tcW w:w="1418" w:type="dxa"/>
          </w:tcPr>
          <w:p w14:paraId="49875C3C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8EA41D6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7DEC98FD" w14:textId="7A8ED366" w:rsidR="00E31F50" w:rsidRPr="007865EE" w:rsidRDefault="004639D7" w:rsidP="00E31F50">
            <w:pPr>
              <w:jc w:val="both"/>
              <w:rPr>
                <w:sz w:val="21"/>
                <w:szCs w:val="21"/>
              </w:rPr>
            </w:pPr>
            <w:hyperlink r:id="rId178" w:history="1">
              <w:r w:rsidR="00BE6E5C" w:rsidRPr="00804C4D">
                <w:rPr>
                  <w:rStyle w:val="Hyperlink"/>
                </w:rPr>
                <w:t>https://www.cultura.gob.do/transparencia/index.php/estadisticas/estadisticas-de-museos</w:t>
              </w:r>
            </w:hyperlink>
            <w:r w:rsidR="00BE6E5C">
              <w:t xml:space="preserve"> </w:t>
            </w:r>
          </w:p>
        </w:tc>
        <w:tc>
          <w:tcPr>
            <w:tcW w:w="1559" w:type="dxa"/>
          </w:tcPr>
          <w:p w14:paraId="78B6117A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67C74" w:rsidRPr="007865EE" w14:paraId="6276F8B7" w14:textId="77777777" w:rsidTr="00365C55">
        <w:tc>
          <w:tcPr>
            <w:tcW w:w="3828" w:type="dxa"/>
          </w:tcPr>
          <w:p w14:paraId="1B3919E3" w14:textId="4ED41589" w:rsidR="00867C74" w:rsidRDefault="004639D7" w:rsidP="00E31F50">
            <w:hyperlink r:id="rId179" w:tooltip="CEPCONFORMADAS20062012_1.pdf (551055b)" w:history="1">
              <w:r w:rsidR="00867C74" w:rsidRPr="007865EE">
                <w:rPr>
                  <w:rStyle w:val="Hyperlink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867C74">
              <w:rPr>
                <w:rStyle w:val="Hyperlink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Feria del Libro</w:t>
            </w:r>
          </w:p>
        </w:tc>
        <w:tc>
          <w:tcPr>
            <w:tcW w:w="1842" w:type="dxa"/>
          </w:tcPr>
          <w:p w14:paraId="78A2CF09" w14:textId="48DBA5EC" w:rsidR="00867C74" w:rsidRDefault="00BE6E5C" w:rsidP="00BE6E5C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2016</w:t>
            </w:r>
          </w:p>
        </w:tc>
        <w:tc>
          <w:tcPr>
            <w:tcW w:w="1418" w:type="dxa"/>
          </w:tcPr>
          <w:p w14:paraId="18ED879B" w14:textId="583E059E" w:rsidR="00867C74" w:rsidRPr="007865EE" w:rsidRDefault="00BE6E5C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77F82F" w14:textId="00F49F59" w:rsidR="00867C74" w:rsidRDefault="004639D7" w:rsidP="00E31F50">
            <w:pPr>
              <w:jc w:val="both"/>
            </w:pPr>
            <w:hyperlink r:id="rId180" w:history="1">
              <w:r w:rsidR="00BE6E5C" w:rsidRPr="00804C4D">
                <w:rPr>
                  <w:rStyle w:val="Hyperlink"/>
                </w:rPr>
                <w:t>https://www.cultura.gob.do/transparencia/index.php/estadisticas/estadisticas-feria-del-libro</w:t>
              </w:r>
            </w:hyperlink>
            <w:r w:rsidR="00BE6E5C">
              <w:t xml:space="preserve"> </w:t>
            </w:r>
          </w:p>
        </w:tc>
        <w:tc>
          <w:tcPr>
            <w:tcW w:w="1559" w:type="dxa"/>
          </w:tcPr>
          <w:p w14:paraId="747909B9" w14:textId="62394DAE" w:rsidR="00867C74" w:rsidRPr="007865EE" w:rsidRDefault="00BE6E5C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</w:tbl>
    <w:p w14:paraId="779ACADC" w14:textId="77777777" w:rsidR="003F21BC" w:rsidRPr="007865EE" w:rsidRDefault="003F21BC" w:rsidP="001964A9">
      <w:pPr>
        <w:spacing w:after="0" w:line="240" w:lineRule="auto"/>
        <w:rPr>
          <w:b/>
          <w:sz w:val="21"/>
          <w:szCs w:val="21"/>
        </w:rPr>
      </w:pPr>
    </w:p>
    <w:p w14:paraId="30FAA97F" w14:textId="77777777" w:rsidR="00FB76FD" w:rsidRPr="007865EE" w:rsidRDefault="001649F4" w:rsidP="001964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SERVICIOS AL PÚBLICO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41C6BFB8" w14:textId="77777777" w:rsidTr="00E31914">
        <w:tc>
          <w:tcPr>
            <w:tcW w:w="3828" w:type="dxa"/>
            <w:shd w:val="clear" w:color="auto" w:fill="1F497D" w:themeFill="text2"/>
          </w:tcPr>
          <w:p w14:paraId="1B4541F5" w14:textId="77777777" w:rsidR="00E31F50" w:rsidRPr="00E31914" w:rsidRDefault="00E31F50" w:rsidP="00E3191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4B001F28" w14:textId="77777777" w:rsidR="00E31F50" w:rsidRPr="00E31914" w:rsidRDefault="00E31F50" w:rsidP="00E3191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5EB8227D" w14:textId="77777777" w:rsidR="00E31F50" w:rsidRPr="00E31914" w:rsidRDefault="00E31F50" w:rsidP="00E3191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590FF0E5" w14:textId="77777777" w:rsidR="00E31F50" w:rsidRPr="00E31914" w:rsidRDefault="00E31F50" w:rsidP="00E3191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53997913" w14:textId="77777777" w:rsidR="00E31F50" w:rsidRPr="00E31914" w:rsidRDefault="00E31F50" w:rsidP="00E3191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2633A869" w14:textId="77777777" w:rsidTr="00E31914">
        <w:trPr>
          <w:trHeight w:val="568"/>
        </w:trPr>
        <w:tc>
          <w:tcPr>
            <w:tcW w:w="3828" w:type="dxa"/>
          </w:tcPr>
          <w:p w14:paraId="00B5CC51" w14:textId="5D117C84" w:rsidR="00E31F50" w:rsidRPr="007865EE" w:rsidRDefault="00700C46" w:rsidP="00E31F50">
            <w:pPr>
              <w:rPr>
                <w:sz w:val="21"/>
                <w:szCs w:val="21"/>
              </w:rPr>
            </w:pPr>
            <w:r w:rsidRPr="00D354F7">
              <w:rPr>
                <w:lang w:val="es-DO"/>
              </w:rPr>
              <w:t>Solicitud de visitas escolares al Museo de las Casas Reales</w:t>
            </w:r>
          </w:p>
        </w:tc>
        <w:tc>
          <w:tcPr>
            <w:tcW w:w="1842" w:type="dxa"/>
          </w:tcPr>
          <w:p w14:paraId="596BE411" w14:textId="60B8719C" w:rsidR="00E31F50" w:rsidRPr="007865EE" w:rsidRDefault="00700C46" w:rsidP="00700C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418" w:type="dxa"/>
          </w:tcPr>
          <w:p w14:paraId="1B193333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30CDF45C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6824362D" w14:textId="583C2A10" w:rsidR="00E31F50" w:rsidRPr="007865EE" w:rsidRDefault="004639D7" w:rsidP="00E31F50">
            <w:pPr>
              <w:rPr>
                <w:sz w:val="21"/>
                <w:szCs w:val="21"/>
              </w:rPr>
            </w:pPr>
            <w:hyperlink r:id="rId181" w:history="1">
              <w:r w:rsidR="001753B2" w:rsidRPr="00ED5C57">
                <w:rPr>
                  <w:rStyle w:val="Hyperlink"/>
                  <w:sz w:val="21"/>
                  <w:szCs w:val="21"/>
                </w:rPr>
                <w:t>https://www.cultura.gob.do/index.php/servicios</w:t>
              </w:r>
            </w:hyperlink>
            <w:r w:rsidR="001753B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03F447F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0C46" w:rsidRPr="007865EE" w14:paraId="0F83CC00" w14:textId="77777777" w:rsidTr="00E31914">
        <w:trPr>
          <w:trHeight w:val="555"/>
        </w:trPr>
        <w:tc>
          <w:tcPr>
            <w:tcW w:w="3828" w:type="dxa"/>
          </w:tcPr>
          <w:p w14:paraId="26D089AE" w14:textId="08C3290E" w:rsidR="00700C46" w:rsidRPr="007865EE" w:rsidRDefault="00700C46" w:rsidP="00700C46">
            <w:pPr>
              <w:rPr>
                <w:bCs/>
                <w:sz w:val="21"/>
                <w:szCs w:val="21"/>
              </w:rPr>
            </w:pPr>
            <w:r w:rsidRPr="00D354F7">
              <w:rPr>
                <w:lang w:val="es-DO"/>
              </w:rPr>
              <w:t>Solicitud de Permiso para Filmación Museo de las Casas Reales y Museo Fortaleza Ozama</w:t>
            </w:r>
          </w:p>
        </w:tc>
        <w:tc>
          <w:tcPr>
            <w:tcW w:w="1842" w:type="dxa"/>
          </w:tcPr>
          <w:p w14:paraId="293EA145" w14:textId="022206DA" w:rsidR="00700C46" w:rsidRPr="007865EE" w:rsidRDefault="00700C46" w:rsidP="00700C46">
            <w:pPr>
              <w:rPr>
                <w:sz w:val="21"/>
                <w:szCs w:val="21"/>
              </w:rPr>
            </w:pPr>
            <w:r w:rsidRPr="006D54C3">
              <w:rPr>
                <w:sz w:val="21"/>
                <w:szCs w:val="21"/>
              </w:rPr>
              <w:t>Julio 2021</w:t>
            </w:r>
          </w:p>
        </w:tc>
        <w:tc>
          <w:tcPr>
            <w:tcW w:w="1418" w:type="dxa"/>
          </w:tcPr>
          <w:p w14:paraId="62BD8B5D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C984A93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1971B070" w14:textId="52E0CA05" w:rsidR="00700C46" w:rsidRPr="007865EE" w:rsidRDefault="004639D7" w:rsidP="00700C46">
            <w:pPr>
              <w:rPr>
                <w:sz w:val="21"/>
                <w:szCs w:val="21"/>
              </w:rPr>
            </w:pPr>
            <w:hyperlink r:id="rId182" w:history="1">
              <w:r w:rsidR="00700C46" w:rsidRPr="00ED5C57">
                <w:rPr>
                  <w:rStyle w:val="Hyperlink"/>
                  <w:sz w:val="21"/>
                  <w:szCs w:val="21"/>
                </w:rPr>
                <w:t>https://www.cultura.gob.do/index.php/servicios</w:t>
              </w:r>
            </w:hyperlink>
            <w:r w:rsidR="00700C4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98A73A8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0C46" w:rsidRPr="007865EE" w14:paraId="103B5C9F" w14:textId="77777777" w:rsidTr="00E31914">
        <w:trPr>
          <w:trHeight w:val="555"/>
        </w:trPr>
        <w:tc>
          <w:tcPr>
            <w:tcW w:w="3828" w:type="dxa"/>
          </w:tcPr>
          <w:p w14:paraId="006F4811" w14:textId="505D019F" w:rsidR="00700C46" w:rsidRPr="00D354F7" w:rsidRDefault="00700C46" w:rsidP="00700C46">
            <w:pPr>
              <w:rPr>
                <w:lang w:val="es-DO"/>
              </w:rPr>
            </w:pPr>
            <w:r w:rsidRPr="00D354F7">
              <w:rPr>
                <w:lang w:val="es-DO"/>
              </w:rPr>
              <w:t>Solicitudes de Espacio para Exposiciones Artísticas Museo Arte Moderno</w:t>
            </w:r>
          </w:p>
        </w:tc>
        <w:tc>
          <w:tcPr>
            <w:tcW w:w="1842" w:type="dxa"/>
          </w:tcPr>
          <w:p w14:paraId="482C69F9" w14:textId="6E6D7E35" w:rsidR="00700C46" w:rsidRPr="007865EE" w:rsidRDefault="00700C46" w:rsidP="00700C46">
            <w:pPr>
              <w:rPr>
                <w:sz w:val="21"/>
                <w:szCs w:val="21"/>
              </w:rPr>
            </w:pPr>
            <w:r w:rsidRPr="006D54C3">
              <w:rPr>
                <w:sz w:val="21"/>
                <w:szCs w:val="21"/>
              </w:rPr>
              <w:t>Julio 2021</w:t>
            </w:r>
          </w:p>
        </w:tc>
        <w:tc>
          <w:tcPr>
            <w:tcW w:w="1418" w:type="dxa"/>
          </w:tcPr>
          <w:p w14:paraId="61B72584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6AEA5F54" w14:textId="4A272201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3C581812" w14:textId="2A20D6EC" w:rsidR="00700C46" w:rsidRDefault="004639D7" w:rsidP="00700C46">
            <w:hyperlink r:id="rId183" w:history="1">
              <w:r w:rsidR="00700C46" w:rsidRPr="00ED5C57">
                <w:rPr>
                  <w:rStyle w:val="Hyperlink"/>
                  <w:sz w:val="21"/>
                  <w:szCs w:val="21"/>
                </w:rPr>
                <w:t>https://www.cultura.gob.do/index.php/servicios</w:t>
              </w:r>
            </w:hyperlink>
            <w:r w:rsidR="00700C4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AA03C70" w14:textId="06333F83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0C46" w:rsidRPr="007865EE" w14:paraId="4AF764F2" w14:textId="77777777" w:rsidTr="00E31914">
        <w:tc>
          <w:tcPr>
            <w:tcW w:w="3828" w:type="dxa"/>
          </w:tcPr>
          <w:p w14:paraId="4E35D8EB" w14:textId="58F19B6B" w:rsidR="00700C46" w:rsidRPr="007865EE" w:rsidRDefault="00700C46" w:rsidP="00700C46">
            <w:pPr>
              <w:rPr>
                <w:bCs/>
                <w:sz w:val="21"/>
                <w:szCs w:val="21"/>
              </w:rPr>
            </w:pPr>
            <w:r w:rsidRPr="00D354F7">
              <w:rPr>
                <w:lang w:val="es-DO"/>
              </w:rPr>
              <w:t>Solicitud de Espacio para Exposiciones Artísticas Museo Casas Reales</w:t>
            </w:r>
          </w:p>
        </w:tc>
        <w:tc>
          <w:tcPr>
            <w:tcW w:w="1842" w:type="dxa"/>
          </w:tcPr>
          <w:p w14:paraId="02CF7CB3" w14:textId="798FAD1E" w:rsidR="00700C46" w:rsidRPr="007865EE" w:rsidRDefault="00700C46" w:rsidP="00700C46">
            <w:pPr>
              <w:rPr>
                <w:sz w:val="21"/>
                <w:szCs w:val="21"/>
              </w:rPr>
            </w:pPr>
            <w:r w:rsidRPr="006D54C3">
              <w:rPr>
                <w:sz w:val="21"/>
                <w:szCs w:val="21"/>
              </w:rPr>
              <w:t>Julio 2021</w:t>
            </w:r>
          </w:p>
        </w:tc>
        <w:tc>
          <w:tcPr>
            <w:tcW w:w="1418" w:type="dxa"/>
          </w:tcPr>
          <w:p w14:paraId="6CEFA3E2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406F1289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0026DEE0" w14:textId="0E8A2923" w:rsidR="00700C46" w:rsidRPr="007865EE" w:rsidRDefault="004639D7" w:rsidP="00700C46">
            <w:pPr>
              <w:rPr>
                <w:sz w:val="21"/>
                <w:szCs w:val="21"/>
              </w:rPr>
            </w:pPr>
            <w:hyperlink r:id="rId184" w:history="1">
              <w:r w:rsidR="00700C46" w:rsidRPr="00ED5C57">
                <w:rPr>
                  <w:rStyle w:val="Hyperlink"/>
                  <w:sz w:val="21"/>
                  <w:szCs w:val="21"/>
                </w:rPr>
                <w:t>https://www.cultura.gob.do/index.php/servicios</w:t>
              </w:r>
            </w:hyperlink>
            <w:r w:rsidR="00700C4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E40E754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0C46" w:rsidRPr="007865EE" w14:paraId="0643ABBD" w14:textId="77777777" w:rsidTr="00E31914">
        <w:tc>
          <w:tcPr>
            <w:tcW w:w="3828" w:type="dxa"/>
          </w:tcPr>
          <w:p w14:paraId="15055F0D" w14:textId="23FD0AD1" w:rsidR="00700C46" w:rsidRPr="00D354F7" w:rsidRDefault="00700C46" w:rsidP="00700C46">
            <w:pPr>
              <w:rPr>
                <w:lang w:val="es-DO"/>
              </w:rPr>
            </w:pPr>
            <w:r w:rsidRPr="00D354F7">
              <w:rPr>
                <w:lang w:val="es-DO"/>
              </w:rPr>
              <w:t>Evaluación de Proyectos Arquitectónicos</w:t>
            </w:r>
          </w:p>
        </w:tc>
        <w:tc>
          <w:tcPr>
            <w:tcW w:w="1842" w:type="dxa"/>
          </w:tcPr>
          <w:p w14:paraId="0A1C25AE" w14:textId="17F13E07" w:rsidR="00700C46" w:rsidRPr="007865EE" w:rsidRDefault="00700C46" w:rsidP="00700C46">
            <w:pPr>
              <w:rPr>
                <w:sz w:val="21"/>
                <w:szCs w:val="21"/>
              </w:rPr>
            </w:pPr>
            <w:r w:rsidRPr="006D54C3">
              <w:rPr>
                <w:sz w:val="21"/>
                <w:szCs w:val="21"/>
              </w:rPr>
              <w:t>Julio 2021</w:t>
            </w:r>
          </w:p>
        </w:tc>
        <w:tc>
          <w:tcPr>
            <w:tcW w:w="1418" w:type="dxa"/>
          </w:tcPr>
          <w:p w14:paraId="5A504D2A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74DE4146" w14:textId="55AD2510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0D7B1C0F" w14:textId="4B6660E6" w:rsidR="00700C46" w:rsidRDefault="004639D7" w:rsidP="00700C46">
            <w:hyperlink r:id="rId185" w:history="1">
              <w:r w:rsidR="00700C46" w:rsidRPr="00ED5C57">
                <w:rPr>
                  <w:rStyle w:val="Hyperlink"/>
                  <w:sz w:val="21"/>
                  <w:szCs w:val="21"/>
                </w:rPr>
                <w:t>https://www.cultura.gob.do/index.php/servicios</w:t>
              </w:r>
            </w:hyperlink>
            <w:r w:rsidR="00700C4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6F02837" w14:textId="6170FA75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933AF2">
              <w:rPr>
                <w:sz w:val="21"/>
                <w:szCs w:val="21"/>
              </w:rPr>
              <w:t>Si</w:t>
            </w:r>
          </w:p>
        </w:tc>
      </w:tr>
      <w:tr w:rsidR="00700C46" w:rsidRPr="007865EE" w14:paraId="0A14B968" w14:textId="77777777" w:rsidTr="00E31914">
        <w:tc>
          <w:tcPr>
            <w:tcW w:w="3828" w:type="dxa"/>
          </w:tcPr>
          <w:p w14:paraId="63FF5751" w14:textId="3E9A8F10" w:rsidR="00700C46" w:rsidRPr="00D354F7" w:rsidRDefault="00700C46" w:rsidP="00700C46">
            <w:pPr>
              <w:rPr>
                <w:lang w:val="es-DO"/>
              </w:rPr>
            </w:pPr>
            <w:r w:rsidRPr="00D354F7">
              <w:rPr>
                <w:lang w:val="es-DO"/>
              </w:rPr>
              <w:t>Autorización para Colocar Anuncios en Monumentos Históricos</w:t>
            </w:r>
          </w:p>
        </w:tc>
        <w:tc>
          <w:tcPr>
            <w:tcW w:w="1842" w:type="dxa"/>
          </w:tcPr>
          <w:p w14:paraId="55C59C29" w14:textId="1CE55C33" w:rsidR="00700C46" w:rsidRPr="007865EE" w:rsidRDefault="00700C46" w:rsidP="00700C46">
            <w:pPr>
              <w:rPr>
                <w:sz w:val="21"/>
                <w:szCs w:val="21"/>
              </w:rPr>
            </w:pPr>
            <w:r w:rsidRPr="006D54C3">
              <w:rPr>
                <w:sz w:val="21"/>
                <w:szCs w:val="21"/>
              </w:rPr>
              <w:t>Julio 2021</w:t>
            </w:r>
          </w:p>
        </w:tc>
        <w:tc>
          <w:tcPr>
            <w:tcW w:w="1418" w:type="dxa"/>
          </w:tcPr>
          <w:p w14:paraId="6E73CAB9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904B3A7" w14:textId="6B351B55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646CD094" w14:textId="063D3C71" w:rsidR="00700C46" w:rsidRDefault="004639D7" w:rsidP="00700C46">
            <w:hyperlink r:id="rId186" w:history="1">
              <w:r w:rsidR="00700C46" w:rsidRPr="00ED5C57">
                <w:rPr>
                  <w:rStyle w:val="Hyperlink"/>
                  <w:sz w:val="21"/>
                  <w:szCs w:val="21"/>
                </w:rPr>
                <w:t>https://www.cultura.gob.do/index.php/servicios</w:t>
              </w:r>
            </w:hyperlink>
            <w:r w:rsidR="00700C4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D8A9F79" w14:textId="46454594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933AF2">
              <w:rPr>
                <w:sz w:val="21"/>
                <w:szCs w:val="21"/>
              </w:rPr>
              <w:t>Si</w:t>
            </w:r>
          </w:p>
        </w:tc>
      </w:tr>
      <w:tr w:rsidR="00700C46" w:rsidRPr="007865EE" w14:paraId="01A7E40F" w14:textId="77777777" w:rsidTr="00E31914">
        <w:tc>
          <w:tcPr>
            <w:tcW w:w="3828" w:type="dxa"/>
          </w:tcPr>
          <w:p w14:paraId="0F263B4B" w14:textId="268FBB26" w:rsidR="00700C46" w:rsidRPr="00D354F7" w:rsidRDefault="00700C46" w:rsidP="00700C46">
            <w:pPr>
              <w:rPr>
                <w:lang w:val="es-DO"/>
              </w:rPr>
            </w:pPr>
            <w:r w:rsidRPr="00D354F7">
              <w:rPr>
                <w:lang w:val="es-DO"/>
              </w:rPr>
              <w:t>Concesión de Permisos de Obras</w:t>
            </w:r>
          </w:p>
        </w:tc>
        <w:tc>
          <w:tcPr>
            <w:tcW w:w="1842" w:type="dxa"/>
          </w:tcPr>
          <w:p w14:paraId="48BD6471" w14:textId="260ED936" w:rsidR="00700C46" w:rsidRPr="007865EE" w:rsidRDefault="00700C46" w:rsidP="00700C46">
            <w:pPr>
              <w:rPr>
                <w:sz w:val="21"/>
                <w:szCs w:val="21"/>
              </w:rPr>
            </w:pPr>
            <w:r w:rsidRPr="006D54C3">
              <w:rPr>
                <w:sz w:val="21"/>
                <w:szCs w:val="21"/>
              </w:rPr>
              <w:t>Julio 2021</w:t>
            </w:r>
          </w:p>
        </w:tc>
        <w:tc>
          <w:tcPr>
            <w:tcW w:w="1418" w:type="dxa"/>
          </w:tcPr>
          <w:p w14:paraId="1E739724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24C325BC" w14:textId="5379F2CE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6D8B593D" w14:textId="64A8A322" w:rsidR="00700C46" w:rsidRDefault="004639D7" w:rsidP="00700C46">
            <w:hyperlink r:id="rId187" w:history="1">
              <w:r w:rsidR="00700C46" w:rsidRPr="00ED5C57">
                <w:rPr>
                  <w:rStyle w:val="Hyperlink"/>
                  <w:sz w:val="21"/>
                  <w:szCs w:val="21"/>
                </w:rPr>
                <w:t>https://www.cultura.gob.do/index.php/servicios</w:t>
              </w:r>
            </w:hyperlink>
            <w:r w:rsidR="00700C4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5EB5EFE" w14:textId="6A8B07E5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933AF2">
              <w:rPr>
                <w:sz w:val="21"/>
                <w:szCs w:val="21"/>
              </w:rPr>
              <w:t>Si</w:t>
            </w:r>
          </w:p>
        </w:tc>
      </w:tr>
      <w:tr w:rsidR="00700C46" w:rsidRPr="007865EE" w14:paraId="11F468D9" w14:textId="77777777" w:rsidTr="00E31914">
        <w:tc>
          <w:tcPr>
            <w:tcW w:w="3828" w:type="dxa"/>
          </w:tcPr>
          <w:p w14:paraId="0FE881A4" w14:textId="5BEEBC04" w:rsidR="00700C46" w:rsidRPr="007865EE" w:rsidRDefault="00700C46" w:rsidP="00700C46">
            <w:pPr>
              <w:rPr>
                <w:sz w:val="21"/>
                <w:szCs w:val="21"/>
                <w:lang w:val="es-DO"/>
              </w:rPr>
            </w:pPr>
            <w:r w:rsidRPr="00D354F7">
              <w:rPr>
                <w:lang w:val="es-DO"/>
              </w:rPr>
              <w:t>Asesoramiento y Declaratorias de Bien Patrimonial</w:t>
            </w:r>
          </w:p>
        </w:tc>
        <w:tc>
          <w:tcPr>
            <w:tcW w:w="1842" w:type="dxa"/>
          </w:tcPr>
          <w:p w14:paraId="65C22F5E" w14:textId="22AFA770" w:rsidR="00700C46" w:rsidRPr="007865EE" w:rsidRDefault="00700C46" w:rsidP="00700C46">
            <w:pPr>
              <w:rPr>
                <w:sz w:val="21"/>
                <w:szCs w:val="21"/>
              </w:rPr>
            </w:pPr>
            <w:r w:rsidRPr="006D54C3">
              <w:rPr>
                <w:sz w:val="21"/>
                <w:szCs w:val="21"/>
              </w:rPr>
              <w:t>Julio 2021</w:t>
            </w:r>
          </w:p>
        </w:tc>
        <w:tc>
          <w:tcPr>
            <w:tcW w:w="1418" w:type="dxa"/>
          </w:tcPr>
          <w:p w14:paraId="6F667D18" w14:textId="6C98013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65A00B3A" w14:textId="49D9ED3E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47DBA75B" w14:textId="64B3DFBD" w:rsidR="00700C46" w:rsidRPr="007865EE" w:rsidRDefault="004639D7" w:rsidP="00700C46">
            <w:pPr>
              <w:rPr>
                <w:sz w:val="21"/>
                <w:szCs w:val="21"/>
              </w:rPr>
            </w:pPr>
            <w:hyperlink r:id="rId188" w:history="1">
              <w:r w:rsidR="00700C46" w:rsidRPr="00ED5C57">
                <w:rPr>
                  <w:rStyle w:val="Hyperlink"/>
                  <w:sz w:val="21"/>
                  <w:szCs w:val="21"/>
                </w:rPr>
                <w:t>https://www.cultura.gob.do/index.php/servicios</w:t>
              </w:r>
            </w:hyperlink>
            <w:r w:rsidR="00700C4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0B02E7E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0C46" w:rsidRPr="007865EE" w14:paraId="7147578C" w14:textId="77777777" w:rsidTr="00E31914">
        <w:tc>
          <w:tcPr>
            <w:tcW w:w="3828" w:type="dxa"/>
          </w:tcPr>
          <w:p w14:paraId="7F1D7071" w14:textId="08794AD9" w:rsidR="00700C46" w:rsidRPr="007865EE" w:rsidRDefault="00700C46" w:rsidP="00700C46">
            <w:pPr>
              <w:rPr>
                <w:sz w:val="21"/>
                <w:szCs w:val="21"/>
                <w:lang w:val="es-DO"/>
              </w:rPr>
            </w:pPr>
            <w:r w:rsidRPr="00D354F7">
              <w:rPr>
                <w:lang w:val="es-DO"/>
              </w:rPr>
              <w:t>Solicitud de Permiso para Sesión Fotográfica Museo Fortaleza Ozama</w:t>
            </w:r>
          </w:p>
        </w:tc>
        <w:tc>
          <w:tcPr>
            <w:tcW w:w="1842" w:type="dxa"/>
          </w:tcPr>
          <w:p w14:paraId="276FA0E7" w14:textId="47B73DB7" w:rsidR="00700C46" w:rsidRPr="007865EE" w:rsidRDefault="00700C46" w:rsidP="00700C46">
            <w:pPr>
              <w:rPr>
                <w:sz w:val="21"/>
                <w:szCs w:val="21"/>
              </w:rPr>
            </w:pPr>
            <w:r w:rsidRPr="006D54C3">
              <w:rPr>
                <w:sz w:val="21"/>
                <w:szCs w:val="21"/>
              </w:rPr>
              <w:t>Julio 2021</w:t>
            </w:r>
          </w:p>
        </w:tc>
        <w:tc>
          <w:tcPr>
            <w:tcW w:w="1418" w:type="dxa"/>
          </w:tcPr>
          <w:p w14:paraId="0864A18E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007C8F85" w14:textId="17967A76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459A8D60" w14:textId="6CCBE592" w:rsidR="00700C46" w:rsidRDefault="004639D7" w:rsidP="00700C46">
            <w:hyperlink r:id="rId189" w:history="1">
              <w:r w:rsidR="00700C46" w:rsidRPr="00ED5C57">
                <w:rPr>
                  <w:rStyle w:val="Hyperlink"/>
                  <w:sz w:val="21"/>
                  <w:szCs w:val="21"/>
                </w:rPr>
                <w:t>https://www.cultura.gob.do/index.php/servicios</w:t>
              </w:r>
            </w:hyperlink>
            <w:r w:rsidR="00700C4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52E6E39" w14:textId="51426490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643593">
              <w:rPr>
                <w:sz w:val="21"/>
                <w:szCs w:val="21"/>
              </w:rPr>
              <w:t>Si</w:t>
            </w:r>
          </w:p>
        </w:tc>
      </w:tr>
    </w:tbl>
    <w:p w14:paraId="686714D6" w14:textId="677F41D0" w:rsidR="00EB74EB" w:rsidRDefault="00EB74EB" w:rsidP="005B6963">
      <w:pPr>
        <w:spacing w:after="0" w:line="240" w:lineRule="auto"/>
        <w:rPr>
          <w:b/>
          <w:sz w:val="21"/>
          <w:szCs w:val="21"/>
        </w:rPr>
      </w:pPr>
    </w:p>
    <w:p w14:paraId="180CA69A" w14:textId="77777777" w:rsidR="00B46E64" w:rsidRPr="007865EE" w:rsidRDefault="00B46E64" w:rsidP="005B6963">
      <w:pPr>
        <w:spacing w:after="0" w:line="240" w:lineRule="auto"/>
        <w:rPr>
          <w:b/>
          <w:sz w:val="21"/>
          <w:szCs w:val="21"/>
        </w:rPr>
      </w:pPr>
    </w:p>
    <w:p w14:paraId="559744EF" w14:textId="77777777" w:rsidR="00FB76FD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ACCESO AL PORTAL DE 311 SOBRE QUEJAS, RECLAMACIONES, SUGERENCIAS Y DENUNCIAS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14:paraId="58C2A9E4" w14:textId="77777777" w:rsidTr="00F272CE">
        <w:tc>
          <w:tcPr>
            <w:tcW w:w="3828" w:type="dxa"/>
            <w:shd w:val="clear" w:color="auto" w:fill="1F497D" w:themeFill="text2"/>
          </w:tcPr>
          <w:p w14:paraId="273C73F2" w14:textId="77777777"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14:paraId="5538CCB3" w14:textId="77777777"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14:paraId="7F11DB4C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6B16DE81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6762EA48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272CE" w:rsidRPr="007865EE" w14:paraId="48D09C53" w14:textId="77777777" w:rsidTr="00F272CE">
        <w:tc>
          <w:tcPr>
            <w:tcW w:w="3828" w:type="dxa"/>
            <w:shd w:val="clear" w:color="auto" w:fill="auto"/>
          </w:tcPr>
          <w:p w14:paraId="3EFC7296" w14:textId="77777777" w:rsidR="00F272CE" w:rsidRPr="007865EE" w:rsidRDefault="00F272CE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Acceso al Portal de 311 sobre quejas, reclamaciones, sugerencias y denuncias</w:t>
            </w:r>
          </w:p>
        </w:tc>
        <w:tc>
          <w:tcPr>
            <w:tcW w:w="1701" w:type="dxa"/>
          </w:tcPr>
          <w:p w14:paraId="75C4A766" w14:textId="1464CDB8" w:rsidR="00F272CE" w:rsidRPr="007865EE" w:rsidRDefault="00A96B73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</w:t>
            </w:r>
            <w:r w:rsidR="00F9272E">
              <w:rPr>
                <w:sz w:val="21"/>
                <w:szCs w:val="21"/>
              </w:rPr>
              <w:t>eptiembre 20</w:t>
            </w:r>
            <w:r>
              <w:rPr>
                <w:sz w:val="21"/>
                <w:szCs w:val="21"/>
              </w:rPr>
              <w:t>09</w:t>
            </w:r>
          </w:p>
        </w:tc>
        <w:tc>
          <w:tcPr>
            <w:tcW w:w="1701" w:type="dxa"/>
            <w:shd w:val="clear" w:color="auto" w:fill="auto"/>
          </w:tcPr>
          <w:p w14:paraId="68132C11" w14:textId="77777777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</w:t>
            </w:r>
            <w:r>
              <w:rPr>
                <w:sz w:val="21"/>
                <w:szCs w:val="21"/>
              </w:rPr>
              <w:t xml:space="preserve"> Externa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28E7D37" w14:textId="77777777" w:rsidR="00F272CE" w:rsidRPr="007865EE" w:rsidRDefault="004639D7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190" w:history="1">
              <w:r w:rsidR="00F272CE" w:rsidRPr="007865EE">
                <w:rPr>
                  <w:rStyle w:val="Hyperlink"/>
                  <w:sz w:val="21"/>
                  <w:szCs w:val="21"/>
                </w:rPr>
                <w:t>http://www.311.gob.do/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6F66762D" w14:textId="77777777" w:rsidR="00F272CE" w:rsidRPr="007865EE" w:rsidRDefault="00F272CE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F272CE" w:rsidRPr="007865EE" w14:paraId="0767A1A1" w14:textId="77777777" w:rsidTr="00F272CE">
        <w:tc>
          <w:tcPr>
            <w:tcW w:w="3828" w:type="dxa"/>
          </w:tcPr>
          <w:p w14:paraId="0609FF49" w14:textId="77777777" w:rsidR="00F272CE" w:rsidRPr="007865EE" w:rsidRDefault="00F272CE" w:rsidP="00F11CCF">
            <w:pPr>
              <w:rPr>
                <w:rFonts w:ascii="Arial" w:hAnsi="Arial"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Estadísticas Trimestrales </w:t>
            </w:r>
          </w:p>
        </w:tc>
        <w:tc>
          <w:tcPr>
            <w:tcW w:w="1701" w:type="dxa"/>
          </w:tcPr>
          <w:p w14:paraId="489352E9" w14:textId="2FC69C5C" w:rsidR="00F272CE" w:rsidRPr="007865EE" w:rsidRDefault="00A96B73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873DFE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9</w:t>
            </w:r>
            <w:r w:rsidR="00F9272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8EB670F" w14:textId="77777777" w:rsidR="00A96B73" w:rsidRDefault="00A96B73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  <w:p w14:paraId="56E081BF" w14:textId="176A6D2F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DDE52B3" w14:textId="2DC64D8E" w:rsidR="00F272CE" w:rsidRPr="007865EE" w:rsidRDefault="004639D7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191" w:history="1">
              <w:r w:rsidR="00A96B73" w:rsidRPr="00804C4D">
                <w:rPr>
                  <w:rStyle w:val="Hyperlink"/>
                  <w:sz w:val="21"/>
                  <w:szCs w:val="21"/>
                </w:rPr>
                <w:t>https://www.cultura.gob.do/transparencia/index.php/acceso-al-311/estadisticas-de-las-quejas-reclamaciones-sugerencias-y-denuncias-311</w:t>
              </w:r>
            </w:hyperlink>
            <w:r w:rsidR="00A96B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517A6D2" w14:textId="77777777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DB06113" w14:textId="0CA13126" w:rsidR="002F0127" w:rsidRDefault="002F0127" w:rsidP="005B6963">
      <w:pPr>
        <w:spacing w:after="0" w:line="240" w:lineRule="auto"/>
        <w:rPr>
          <w:b/>
          <w:sz w:val="21"/>
          <w:szCs w:val="21"/>
        </w:rPr>
      </w:pPr>
    </w:p>
    <w:p w14:paraId="6288E998" w14:textId="77777777" w:rsidR="00652635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DECLARACIONES JURADAS DE </w:t>
      </w:r>
      <w:r w:rsidR="003C7FA2" w:rsidRPr="007865EE">
        <w:rPr>
          <w:b/>
          <w:sz w:val="21"/>
          <w:szCs w:val="21"/>
        </w:rPr>
        <w:t>PATRIMONIO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559"/>
      </w:tblGrid>
      <w:tr w:rsidR="000E0437" w:rsidRPr="007865EE" w14:paraId="170D4523" w14:textId="77777777" w:rsidTr="00A96B73">
        <w:tc>
          <w:tcPr>
            <w:tcW w:w="3828" w:type="dxa"/>
            <w:shd w:val="clear" w:color="auto" w:fill="1F497D" w:themeFill="text2"/>
          </w:tcPr>
          <w:p w14:paraId="3976684D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E8C2406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314EA9AF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1D07E8F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6940194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19EE449B" w14:textId="77777777" w:rsidTr="00A96B73">
        <w:tc>
          <w:tcPr>
            <w:tcW w:w="3828" w:type="dxa"/>
          </w:tcPr>
          <w:p w14:paraId="7322164B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Declaraciones Juradas </w:t>
            </w:r>
          </w:p>
        </w:tc>
        <w:tc>
          <w:tcPr>
            <w:tcW w:w="1842" w:type="dxa"/>
          </w:tcPr>
          <w:p w14:paraId="7DBE3F7E" w14:textId="71ADDBD5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octubre 2017</w:t>
            </w:r>
          </w:p>
        </w:tc>
        <w:tc>
          <w:tcPr>
            <w:tcW w:w="1560" w:type="dxa"/>
          </w:tcPr>
          <w:p w14:paraId="0696B58B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5EBF5735" w14:textId="4AA100D7" w:rsidR="000E0437" w:rsidRPr="007865EE" w:rsidRDefault="004639D7" w:rsidP="00A84DAA">
            <w:pPr>
              <w:rPr>
                <w:sz w:val="21"/>
                <w:szCs w:val="21"/>
              </w:rPr>
            </w:pPr>
            <w:hyperlink r:id="rId192" w:history="1">
              <w:r w:rsidR="00A96B73" w:rsidRPr="00804C4D">
                <w:rPr>
                  <w:rStyle w:val="Hyperlink"/>
                </w:rPr>
                <w:t>https://www.cultura.gob.do/transparencia/index.php/declaracion-jurada</w:t>
              </w:r>
            </w:hyperlink>
            <w:r w:rsidR="00A96B73">
              <w:t xml:space="preserve"> </w:t>
            </w:r>
          </w:p>
        </w:tc>
        <w:tc>
          <w:tcPr>
            <w:tcW w:w="1559" w:type="dxa"/>
          </w:tcPr>
          <w:p w14:paraId="6D81718E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4CAB710" w14:textId="77777777" w:rsidR="005B6963" w:rsidRDefault="005B6963" w:rsidP="009757FF">
      <w:pPr>
        <w:spacing w:after="0" w:line="240" w:lineRule="auto"/>
        <w:rPr>
          <w:b/>
          <w:sz w:val="21"/>
          <w:szCs w:val="21"/>
        </w:rPr>
      </w:pPr>
    </w:p>
    <w:p w14:paraId="40E92F97" w14:textId="77777777" w:rsidR="00E47201" w:rsidRPr="007865EE" w:rsidRDefault="005B6963" w:rsidP="009757F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PRESUPUESTO / </w:t>
      </w:r>
      <w:r w:rsidRPr="007865EE">
        <w:rPr>
          <w:b/>
          <w:sz w:val="21"/>
          <w:szCs w:val="21"/>
          <w:shd w:val="clear" w:color="auto" w:fill="FFFFFF"/>
        </w:rPr>
        <w:t>EJECUCIÓN DEL PRESUPUESTO</w:t>
      </w:r>
    </w:p>
    <w:tbl>
      <w:tblPr>
        <w:tblStyle w:val="TableGrid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656"/>
      </w:tblGrid>
      <w:tr w:rsidR="000E0437" w:rsidRPr="007865EE" w14:paraId="46A03A7C" w14:textId="77777777" w:rsidTr="00A96B73">
        <w:tc>
          <w:tcPr>
            <w:tcW w:w="3828" w:type="dxa"/>
            <w:shd w:val="clear" w:color="auto" w:fill="1F497D" w:themeFill="text2"/>
          </w:tcPr>
          <w:p w14:paraId="4CD39184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6B8250BD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0160500F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66EC0A6A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656" w:type="dxa"/>
            <w:shd w:val="clear" w:color="auto" w:fill="1F497D" w:themeFill="text2"/>
          </w:tcPr>
          <w:p w14:paraId="085882D8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0641B32E" w14:textId="77777777" w:rsidTr="00A96B73">
        <w:tc>
          <w:tcPr>
            <w:tcW w:w="3828" w:type="dxa"/>
          </w:tcPr>
          <w:p w14:paraId="0BF092B9" w14:textId="18F40927" w:rsidR="000E0437" w:rsidRPr="007865EE" w:rsidRDefault="004639D7" w:rsidP="00F11CCF">
            <w:pPr>
              <w:rPr>
                <w:rFonts w:cstheme="minorHAnsi"/>
                <w:sz w:val="21"/>
                <w:szCs w:val="21"/>
              </w:rPr>
            </w:pPr>
            <w:hyperlink r:id="rId193" w:tooltip="Presupuesto aprobado del año" w:history="1">
              <w:r w:rsidR="000E0437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Presupuesto </w:t>
              </w:r>
              <w:r w:rsidR="00867C74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Aprobado</w:t>
              </w:r>
            </w:hyperlink>
          </w:p>
        </w:tc>
        <w:tc>
          <w:tcPr>
            <w:tcW w:w="1842" w:type="dxa"/>
          </w:tcPr>
          <w:p w14:paraId="2739775C" w14:textId="7D59E611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62A4C815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69CA84A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22F116D8" w14:textId="65F3FDE1" w:rsidR="000E0437" w:rsidRPr="007865EE" w:rsidRDefault="004639D7" w:rsidP="00F11CCF">
            <w:pPr>
              <w:rPr>
                <w:sz w:val="21"/>
                <w:szCs w:val="21"/>
              </w:rPr>
            </w:pPr>
            <w:hyperlink r:id="rId194" w:history="1">
              <w:r w:rsidR="00361CCD" w:rsidRPr="00804C4D">
                <w:rPr>
                  <w:rStyle w:val="Hyperlink"/>
                  <w:sz w:val="21"/>
                  <w:szCs w:val="21"/>
                </w:rPr>
                <w:t>https://www.cultura.gob.do/transparencia/index.php/presupuesto/presupuesto-aprobado</w:t>
              </w:r>
            </w:hyperlink>
            <w:r w:rsidR="00361CC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16062EE5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690D8E0E" w14:textId="77777777" w:rsidTr="00A96B73">
        <w:tc>
          <w:tcPr>
            <w:tcW w:w="3828" w:type="dxa"/>
          </w:tcPr>
          <w:p w14:paraId="218390BA" w14:textId="57B0F7FE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Ejecución del </w:t>
            </w:r>
            <w:r w:rsidR="00867C74">
              <w:rPr>
                <w:sz w:val="21"/>
                <w:szCs w:val="21"/>
              </w:rPr>
              <w:t>Presupuesto</w:t>
            </w:r>
          </w:p>
        </w:tc>
        <w:tc>
          <w:tcPr>
            <w:tcW w:w="1842" w:type="dxa"/>
          </w:tcPr>
          <w:p w14:paraId="4F53FF12" w14:textId="31C279DB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646D24A9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A246067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5AA5237F" w14:textId="1751EE72" w:rsidR="000E0437" w:rsidRPr="007865EE" w:rsidRDefault="004639D7" w:rsidP="00F11CCF">
            <w:pPr>
              <w:pStyle w:val="ListParagraph"/>
              <w:shd w:val="clear" w:color="auto" w:fill="FFFFFF"/>
              <w:spacing w:line="240" w:lineRule="exact"/>
              <w:ind w:left="0"/>
              <w:jc w:val="both"/>
              <w:rPr>
                <w:rFonts w:cs="Tahoma"/>
                <w:color w:val="333333"/>
                <w:sz w:val="21"/>
                <w:szCs w:val="21"/>
              </w:rPr>
            </w:pPr>
            <w:hyperlink r:id="rId195" w:history="1">
              <w:r w:rsidR="00361CCD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https://www.cultura.gob.do/transparencia/index.php/presupuesto/ejecucion-de-presupuesto</w:t>
              </w:r>
            </w:hyperlink>
            <w:r w:rsidR="00361CCD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0C4FB63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80F8C85" w14:textId="77777777" w:rsidR="001649F4" w:rsidRPr="007865EE" w:rsidRDefault="001649F4" w:rsidP="00EB74EB">
      <w:pPr>
        <w:spacing w:after="0" w:line="240" w:lineRule="auto"/>
        <w:rPr>
          <w:b/>
          <w:sz w:val="21"/>
          <w:szCs w:val="21"/>
        </w:rPr>
      </w:pPr>
    </w:p>
    <w:p w14:paraId="5176DDE1" w14:textId="386013D9" w:rsidR="0073596F" w:rsidRDefault="0073596F" w:rsidP="00EB74EB">
      <w:pPr>
        <w:spacing w:after="0" w:line="240" w:lineRule="auto"/>
        <w:rPr>
          <w:b/>
          <w:sz w:val="21"/>
          <w:szCs w:val="21"/>
        </w:rPr>
      </w:pPr>
    </w:p>
    <w:p w14:paraId="58E6449F" w14:textId="14E36AF8" w:rsidR="00B46E64" w:rsidRDefault="00B46E64" w:rsidP="00EB74EB">
      <w:pPr>
        <w:spacing w:after="0" w:line="240" w:lineRule="auto"/>
        <w:rPr>
          <w:b/>
          <w:sz w:val="21"/>
          <w:szCs w:val="21"/>
        </w:rPr>
      </w:pPr>
    </w:p>
    <w:p w14:paraId="738B7273" w14:textId="47B2951F" w:rsidR="00B46E64" w:rsidRDefault="00B46E64" w:rsidP="00EB74EB">
      <w:pPr>
        <w:spacing w:after="0" w:line="240" w:lineRule="auto"/>
        <w:rPr>
          <w:b/>
          <w:sz w:val="21"/>
          <w:szCs w:val="21"/>
        </w:rPr>
      </w:pPr>
    </w:p>
    <w:p w14:paraId="290F9D1B" w14:textId="77777777" w:rsidR="00B46E64" w:rsidRDefault="00B46E64" w:rsidP="00EB74EB">
      <w:pPr>
        <w:spacing w:after="0" w:line="240" w:lineRule="auto"/>
        <w:rPr>
          <w:b/>
          <w:sz w:val="21"/>
          <w:szCs w:val="21"/>
        </w:rPr>
      </w:pPr>
    </w:p>
    <w:p w14:paraId="178EB791" w14:textId="34FFB95C" w:rsidR="000F04A2" w:rsidRPr="007865EE" w:rsidRDefault="00EB74EB" w:rsidP="00EB74EB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RECURSOS HUMANOS</w:t>
      </w:r>
    </w:p>
    <w:tbl>
      <w:tblPr>
        <w:tblStyle w:val="TableGrid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656"/>
      </w:tblGrid>
      <w:tr w:rsidR="000E0437" w:rsidRPr="007865EE" w14:paraId="7B2E620B" w14:textId="77777777" w:rsidTr="00A96B73">
        <w:tc>
          <w:tcPr>
            <w:tcW w:w="3828" w:type="dxa"/>
            <w:shd w:val="clear" w:color="auto" w:fill="1F497D" w:themeFill="text2"/>
          </w:tcPr>
          <w:p w14:paraId="5924E2B5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771A19F5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3F62D4E6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4D8E5000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656" w:type="dxa"/>
            <w:shd w:val="clear" w:color="auto" w:fill="1F497D" w:themeFill="text2"/>
          </w:tcPr>
          <w:p w14:paraId="679FDEAC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2D977CC4" w14:textId="77777777" w:rsidTr="00A96B73">
        <w:tc>
          <w:tcPr>
            <w:tcW w:w="3828" w:type="dxa"/>
          </w:tcPr>
          <w:p w14:paraId="3D743FF9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Nómina de empleados</w:t>
            </w:r>
          </w:p>
        </w:tc>
        <w:tc>
          <w:tcPr>
            <w:tcW w:w="1842" w:type="dxa"/>
          </w:tcPr>
          <w:p w14:paraId="2FC71697" w14:textId="402020E9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03BA5E40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FBE63FD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660EB73A" w14:textId="14BE97A8" w:rsidR="000E0437" w:rsidRPr="007865EE" w:rsidRDefault="004639D7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96" w:history="1">
              <w:r w:rsidR="00361CCD" w:rsidRPr="00804C4D">
                <w:rPr>
                  <w:rStyle w:val="Hyperlink"/>
                  <w:sz w:val="21"/>
                  <w:szCs w:val="21"/>
                </w:rPr>
                <w:t>https://www.cultura.gob.do/transparencia/index.php/recursos-humanos/nomina</w:t>
              </w:r>
            </w:hyperlink>
            <w:r w:rsidR="00361CC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5D980F80" w14:textId="77777777"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0316FA16" w14:textId="77777777" w:rsidTr="00A96B73">
        <w:tc>
          <w:tcPr>
            <w:tcW w:w="3828" w:type="dxa"/>
          </w:tcPr>
          <w:p w14:paraId="279A27D2" w14:textId="77777777" w:rsidR="000E0437" w:rsidRPr="007865EE" w:rsidRDefault="004639D7" w:rsidP="00F11CCF">
            <w:pPr>
              <w:rPr>
                <w:sz w:val="21"/>
                <w:szCs w:val="21"/>
              </w:rPr>
            </w:pPr>
            <w:hyperlink r:id="rId197" w:tooltip="Jubilaciones, Pensiones y retiros" w:history="1">
              <w:r w:rsidR="000E0437" w:rsidRPr="007865EE">
                <w:rPr>
                  <w:rStyle w:val="Hyperlink"/>
                  <w:color w:val="auto"/>
                  <w:sz w:val="21"/>
                  <w:szCs w:val="21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842" w:type="dxa"/>
          </w:tcPr>
          <w:p w14:paraId="5FF67B1A" w14:textId="2B9B5068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18C985B6" w14:textId="77777777" w:rsidR="007E11B6" w:rsidRPr="007865EE" w:rsidRDefault="007E11B6" w:rsidP="007E11B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07EFFDBD" w14:textId="061B4EA5" w:rsidR="000E0437" w:rsidRPr="007865EE" w:rsidRDefault="007E11B6" w:rsidP="007E11B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1CE5FFC6" w14:textId="2B4D6D6E" w:rsidR="000E0437" w:rsidRPr="007865EE" w:rsidRDefault="004639D7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98" w:history="1">
              <w:r w:rsidR="007E11B6" w:rsidRPr="00804C4D">
                <w:rPr>
                  <w:rStyle w:val="Hyperlink"/>
                  <w:sz w:val="21"/>
                  <w:szCs w:val="21"/>
                </w:rPr>
                <w:t>https://www.cultura.gob.do/transparencia/index.php/recursos-humanos/jubilaciones-pensiones-y-retiros</w:t>
              </w:r>
            </w:hyperlink>
            <w:r w:rsidR="007E11B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3E9206AD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11AA26CE" w14:textId="77777777" w:rsidTr="00A96B73">
        <w:tc>
          <w:tcPr>
            <w:tcW w:w="3828" w:type="dxa"/>
          </w:tcPr>
          <w:p w14:paraId="2384CC4D" w14:textId="77777777" w:rsidR="000E0437" w:rsidRPr="007865EE" w:rsidRDefault="004639D7" w:rsidP="00F11CCF">
            <w:pPr>
              <w:rPr>
                <w:sz w:val="21"/>
                <w:szCs w:val="21"/>
              </w:rPr>
            </w:pPr>
            <w:hyperlink r:id="rId199" w:tooltip="Vacantes" w:history="1">
              <w:r w:rsidR="000E0437" w:rsidRPr="007865EE">
                <w:rPr>
                  <w:rStyle w:val="Hyperlink"/>
                  <w:color w:val="auto"/>
                  <w:sz w:val="21"/>
                  <w:szCs w:val="21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842" w:type="dxa"/>
          </w:tcPr>
          <w:p w14:paraId="389E6331" w14:textId="00685D62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2F5028A4" w14:textId="77777777" w:rsidR="000E0437" w:rsidRPr="007865EE" w:rsidRDefault="000E0437" w:rsidP="00F11CCF">
            <w:pPr>
              <w:jc w:val="center"/>
              <w:rPr>
                <w:rFonts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3133ED40" w14:textId="706DB396" w:rsidR="000E0437" w:rsidRPr="007865EE" w:rsidRDefault="004639D7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00" w:history="1">
              <w:r w:rsidR="007E11B6" w:rsidRPr="00804C4D">
                <w:rPr>
                  <w:rStyle w:val="Hyperlink"/>
                  <w:sz w:val="21"/>
                  <w:szCs w:val="21"/>
                </w:rPr>
                <w:t>https://www.cultura.gob.do/transparencia/index.php/recursos-humanos/vacantes</w:t>
              </w:r>
            </w:hyperlink>
            <w:r w:rsidR="007E11B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302189A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79F7897" w14:textId="778A59D7" w:rsidR="00393C4F" w:rsidRDefault="00393C4F" w:rsidP="00614FF3">
      <w:pPr>
        <w:spacing w:after="0" w:line="240" w:lineRule="auto"/>
        <w:rPr>
          <w:rStyle w:val="apple-converted-space"/>
          <w:b/>
          <w:color w:val="333333"/>
          <w:sz w:val="21"/>
          <w:szCs w:val="21"/>
          <w:shd w:val="clear" w:color="auto" w:fill="FFFFFF"/>
        </w:rPr>
      </w:pPr>
    </w:p>
    <w:p w14:paraId="4BE204D5" w14:textId="673613BE" w:rsidR="00EE4CB4" w:rsidRPr="007865EE" w:rsidRDefault="00614FF3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>BENEFICIARIOS</w:t>
      </w:r>
      <w:r w:rsidRPr="007865EE">
        <w:rPr>
          <w:b/>
          <w:sz w:val="21"/>
          <w:szCs w:val="21"/>
          <w:shd w:val="clear" w:color="auto" w:fill="FFFFFF"/>
        </w:rPr>
        <w:t xml:space="preserve"> DE PROGRAMAS ASISTENCIALES</w:t>
      </w:r>
    </w:p>
    <w:tbl>
      <w:tblPr>
        <w:tblStyle w:val="TableGrid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60929F0D" w14:textId="77777777" w:rsidTr="00FC60B6">
        <w:tc>
          <w:tcPr>
            <w:tcW w:w="3987" w:type="dxa"/>
            <w:shd w:val="clear" w:color="auto" w:fill="1F497D" w:themeFill="text2"/>
          </w:tcPr>
          <w:p w14:paraId="38E04043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0E0E1EDD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EC2B390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1E6F8CC2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3877A21A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7D2F7181" w14:textId="77777777" w:rsidTr="00FC60B6">
        <w:tc>
          <w:tcPr>
            <w:tcW w:w="3987" w:type="dxa"/>
          </w:tcPr>
          <w:p w14:paraId="73ECAD3B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rStyle w:val="Hyperlink"/>
                <w:color w:val="auto"/>
                <w:sz w:val="21"/>
                <w:szCs w:val="21"/>
                <w:u w:val="none"/>
                <w:shd w:val="clear" w:color="auto" w:fill="FFFFFF"/>
              </w:rPr>
              <w:t>Beneficiarios de programas asistenciales</w:t>
            </w:r>
          </w:p>
        </w:tc>
        <w:tc>
          <w:tcPr>
            <w:tcW w:w="1825" w:type="dxa"/>
          </w:tcPr>
          <w:p w14:paraId="59BEA5C5" w14:textId="74B63C0B" w:rsidR="000E0437" w:rsidRPr="007865EE" w:rsidRDefault="00FC60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</w:tcPr>
          <w:p w14:paraId="01EA61CB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7B65974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49926D2A" w14:textId="6916C249" w:rsidR="000E0437" w:rsidRPr="00FC60B6" w:rsidRDefault="004639D7" w:rsidP="00A84DAA">
            <w:pPr>
              <w:shd w:val="clear" w:color="auto" w:fill="FFFFFF"/>
              <w:spacing w:after="60" w:line="300" w:lineRule="atLeast"/>
              <w:rPr>
                <w:rStyle w:val="Hyperlink"/>
              </w:rPr>
            </w:pPr>
            <w:hyperlink r:id="rId201" w:history="1">
              <w:r w:rsidR="00FC60B6" w:rsidRPr="00FC60B6">
                <w:rPr>
                  <w:rStyle w:val="Hyperlink"/>
                  <w:sz w:val="21"/>
                  <w:szCs w:val="21"/>
                </w:rPr>
                <w:t>https://www.cultura.gob.do/transparencia/index.php/beneficiarios</w:t>
              </w:r>
            </w:hyperlink>
            <w:r w:rsidR="00FC60B6" w:rsidRPr="00FC60B6">
              <w:rPr>
                <w:rStyle w:val="Hyperlink"/>
              </w:rPr>
              <w:t xml:space="preserve"> </w:t>
            </w:r>
          </w:p>
        </w:tc>
        <w:tc>
          <w:tcPr>
            <w:tcW w:w="1701" w:type="dxa"/>
          </w:tcPr>
          <w:p w14:paraId="1172D3AE" w14:textId="77777777" w:rsidR="000E0437" w:rsidRPr="007865EE" w:rsidRDefault="000E0437" w:rsidP="00A84DAA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6C6DDAE" w14:textId="77777777"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14:paraId="063332D5" w14:textId="77777777" w:rsidR="006431B2" w:rsidRPr="007865EE" w:rsidRDefault="003C7FA2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COMPRAS Y CONTRATACIONES </w:t>
      </w:r>
    </w:p>
    <w:tbl>
      <w:tblPr>
        <w:tblStyle w:val="TableGrid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2D9B3948" w14:textId="77777777" w:rsidTr="00FC60B6">
        <w:tc>
          <w:tcPr>
            <w:tcW w:w="3987" w:type="dxa"/>
            <w:shd w:val="clear" w:color="auto" w:fill="1F497D" w:themeFill="text2"/>
          </w:tcPr>
          <w:p w14:paraId="7531C7F4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11D0CCC9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124CF94A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2E043D30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73AC21D7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5CA23525" w14:textId="77777777" w:rsidTr="00FC60B6">
        <w:tc>
          <w:tcPr>
            <w:tcW w:w="3987" w:type="dxa"/>
          </w:tcPr>
          <w:p w14:paraId="36F14285" w14:textId="77777777" w:rsidR="000E0437" w:rsidRPr="007865EE" w:rsidRDefault="004639D7" w:rsidP="00F11CCF">
            <w:pPr>
              <w:rPr>
                <w:rFonts w:cstheme="minorHAnsi"/>
                <w:sz w:val="21"/>
                <w:szCs w:val="21"/>
              </w:rPr>
            </w:pPr>
            <w:hyperlink r:id="rId202" w:tooltip="Como registrarse como proveedor del Estado" w:history="1">
              <w:r w:rsidR="000E0437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825" w:type="dxa"/>
          </w:tcPr>
          <w:p w14:paraId="6091A71B" w14:textId="5EF65C56" w:rsidR="000E0437" w:rsidRPr="007865EE" w:rsidRDefault="004C6EFF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4EC498E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672A33C0" w14:textId="11C9C99A" w:rsidR="000E0437" w:rsidRPr="007865EE" w:rsidRDefault="004639D7" w:rsidP="00F11CCF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203" w:history="1">
              <w:r w:rsidR="00D32A1E" w:rsidRPr="008364E1">
                <w:rPr>
                  <w:rStyle w:val="Hyperlink"/>
                  <w:sz w:val="21"/>
                  <w:szCs w:val="21"/>
                </w:rPr>
                <w:t>https://www.cultura.gob.do/transparencia/index.php/compras-y-contrataciones/como-ser-proveedor</w:t>
              </w:r>
            </w:hyperlink>
            <w:r w:rsidR="00D32A1E" w:rsidRPr="008364E1">
              <w:rPr>
                <w:rStyle w:val="Hyperlink"/>
              </w:rPr>
              <w:t xml:space="preserve"> </w:t>
            </w:r>
          </w:p>
        </w:tc>
        <w:tc>
          <w:tcPr>
            <w:tcW w:w="1701" w:type="dxa"/>
          </w:tcPr>
          <w:p w14:paraId="59102D2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25306F9A" w14:textId="77777777" w:rsidTr="00FC60B6">
        <w:tc>
          <w:tcPr>
            <w:tcW w:w="3987" w:type="dxa"/>
          </w:tcPr>
          <w:p w14:paraId="55DDBACF" w14:textId="77777777" w:rsidR="000E0437" w:rsidRPr="007865EE" w:rsidRDefault="004639D7" w:rsidP="00F11CCF">
            <w:pPr>
              <w:rPr>
                <w:rFonts w:cstheme="minorHAnsi"/>
                <w:sz w:val="21"/>
                <w:szCs w:val="21"/>
              </w:rPr>
            </w:pPr>
            <w:hyperlink r:id="rId204" w:tooltip="Plan  Anual de Compras" w:history="1">
              <w:r w:rsidR="000E0437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825" w:type="dxa"/>
          </w:tcPr>
          <w:p w14:paraId="36548665" w14:textId="3EF00083" w:rsidR="000E0437" w:rsidRPr="007865EE" w:rsidRDefault="008364E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63B49972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14:paraId="226F9291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D568A96" w14:textId="48F8E31E" w:rsidR="000E0437" w:rsidRPr="007865EE" w:rsidRDefault="004639D7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05" w:history="1">
              <w:r w:rsidR="008364E1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https://www.cultura.gob.do/transparencia/index.php/compras-y-contrataciones/plan-anual-de-compras</w:t>
              </w:r>
            </w:hyperlink>
            <w:r w:rsidR="008364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C0F6206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17075220" w14:textId="77777777" w:rsidTr="00FC60B6">
        <w:tc>
          <w:tcPr>
            <w:tcW w:w="3987" w:type="dxa"/>
          </w:tcPr>
          <w:p w14:paraId="4E361E51" w14:textId="77777777" w:rsidR="000E0437" w:rsidRPr="007865EE" w:rsidRDefault="004639D7" w:rsidP="00F11CCF">
            <w:pPr>
              <w:rPr>
                <w:rStyle w:val="apple-converted-space"/>
                <w:rFonts w:cstheme="minorHAnsi"/>
                <w:sz w:val="21"/>
                <w:szCs w:val="21"/>
                <w:shd w:val="clear" w:color="auto" w:fill="FFFFFF"/>
              </w:rPr>
            </w:pPr>
            <w:hyperlink r:id="rId206" w:tooltip="Licitaciones Publicas" w:history="1">
              <w:r w:rsidR="000E0437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pública</w:t>
              </w:r>
            </w:hyperlink>
            <w:r w:rsidR="000E0437"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825" w:type="dxa"/>
          </w:tcPr>
          <w:p w14:paraId="0D35EC2F" w14:textId="6D489DA6" w:rsidR="000E0437" w:rsidRPr="007865EE" w:rsidRDefault="008364E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17</w:t>
            </w:r>
          </w:p>
        </w:tc>
        <w:tc>
          <w:tcPr>
            <w:tcW w:w="1418" w:type="dxa"/>
          </w:tcPr>
          <w:p w14:paraId="68B289FC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4646A41" w14:textId="0EC02D91" w:rsidR="000E0437" w:rsidRPr="007865EE" w:rsidRDefault="004639D7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07" w:history="1">
              <w:r w:rsidR="008364E1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https://www.cultura.gob.do/transparencia/index.php/compras-y-contrataciones/licitaciones-publicas</w:t>
              </w:r>
            </w:hyperlink>
            <w:r w:rsidR="008364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B4D140F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50C83" w:rsidRPr="007865EE" w14:paraId="2EC1D8B7" w14:textId="77777777" w:rsidTr="00FC60B6">
        <w:tc>
          <w:tcPr>
            <w:tcW w:w="3987" w:type="dxa"/>
          </w:tcPr>
          <w:p w14:paraId="0EE664D4" w14:textId="77777777" w:rsidR="00150C83" w:rsidRPr="007865EE" w:rsidRDefault="004639D7" w:rsidP="00150C83">
            <w:pPr>
              <w:rPr>
                <w:rFonts w:cstheme="minorHAnsi"/>
                <w:sz w:val="21"/>
                <w:szCs w:val="21"/>
              </w:rPr>
            </w:pPr>
            <w:hyperlink r:id="rId208" w:tooltip="Licitaciones restringidas" w:history="1">
              <w:r w:rsidR="00150C83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restringida</w:t>
              </w:r>
            </w:hyperlink>
          </w:p>
        </w:tc>
        <w:tc>
          <w:tcPr>
            <w:tcW w:w="1825" w:type="dxa"/>
          </w:tcPr>
          <w:p w14:paraId="37B6CC44" w14:textId="1C0AF185" w:rsidR="00150C83" w:rsidRPr="007865EE" w:rsidRDefault="00150C83" w:rsidP="00150C8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7AC72FD4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4682E422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2676B99B" w14:textId="102FEFEB" w:rsidR="00150C83" w:rsidRPr="007865EE" w:rsidRDefault="004639D7" w:rsidP="00150C83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09" w:history="1">
              <w:r w:rsidR="00150C83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https://www.cultura.gob.do/transparencia/index.php/compras-y-contrataciones/licitaciones-restringidas</w:t>
              </w:r>
            </w:hyperlink>
            <w:r w:rsidR="00150C8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3BB2D33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50C83" w:rsidRPr="007865EE" w14:paraId="0BFFA324" w14:textId="77777777" w:rsidTr="00FC60B6">
        <w:tc>
          <w:tcPr>
            <w:tcW w:w="3987" w:type="dxa"/>
          </w:tcPr>
          <w:p w14:paraId="5DA3C07E" w14:textId="77777777" w:rsidR="00150C83" w:rsidRPr="007865EE" w:rsidRDefault="004639D7" w:rsidP="00150C83">
            <w:pPr>
              <w:rPr>
                <w:rFonts w:cstheme="minorHAnsi"/>
                <w:sz w:val="21"/>
                <w:szCs w:val="21"/>
              </w:rPr>
            </w:pPr>
            <w:hyperlink r:id="rId210" w:tooltip="Sorteos de Obras" w:history="1">
              <w:r w:rsidR="00150C83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Sorteo de obras</w:t>
              </w:r>
            </w:hyperlink>
          </w:p>
        </w:tc>
        <w:tc>
          <w:tcPr>
            <w:tcW w:w="1825" w:type="dxa"/>
          </w:tcPr>
          <w:p w14:paraId="6E1C7DB5" w14:textId="64446699" w:rsidR="00150C83" w:rsidRPr="007865EE" w:rsidRDefault="00150C83" w:rsidP="00150C8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560F8416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2C4B193C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5813D316" w14:textId="0A86DA1C" w:rsidR="00150C83" w:rsidRPr="007865EE" w:rsidRDefault="004639D7" w:rsidP="00150C83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11" w:history="1">
              <w:r w:rsidR="00150C83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https://www.cultura.gob.do/transparencia/index.php/compras-y-contrataciones/sorteos-de-obras</w:t>
              </w:r>
            </w:hyperlink>
            <w:r w:rsidR="00150C8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B95C6FE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302905E1" w14:textId="77777777" w:rsidTr="00FC60B6">
        <w:tc>
          <w:tcPr>
            <w:tcW w:w="3987" w:type="dxa"/>
          </w:tcPr>
          <w:p w14:paraId="69225DA3" w14:textId="77777777" w:rsidR="0070564F" w:rsidRPr="007865EE" w:rsidRDefault="004639D7" w:rsidP="0070564F">
            <w:pPr>
              <w:rPr>
                <w:rFonts w:cstheme="minorHAnsi"/>
                <w:sz w:val="21"/>
                <w:szCs w:val="21"/>
              </w:rPr>
            </w:pPr>
            <w:hyperlink r:id="rId212" w:tooltip="Comparaciones de precios" w:history="1">
              <w:r w:rsidR="0070564F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825" w:type="dxa"/>
          </w:tcPr>
          <w:p w14:paraId="666F33F1" w14:textId="7F0CB11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53289CCF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58149F7E" w14:textId="4F929980" w:rsidR="0070564F" w:rsidRPr="007865EE" w:rsidRDefault="004639D7" w:rsidP="0070564F">
            <w:pPr>
              <w:pStyle w:val="ListParagraph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13" w:history="1">
              <w:r w:rsidR="0070564F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https://www.cultura.gob.do/transparencia/index.php/compras-y-contrataciones/comparaciones-de-precios</w:t>
              </w:r>
            </w:hyperlink>
            <w:r w:rsidR="0070564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2A378D00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2FD1B499" w14:textId="77777777" w:rsidTr="00FC60B6">
        <w:tc>
          <w:tcPr>
            <w:tcW w:w="3987" w:type="dxa"/>
          </w:tcPr>
          <w:p w14:paraId="30D34A27" w14:textId="77777777" w:rsidR="0070564F" w:rsidRPr="007865EE" w:rsidRDefault="0070564F" w:rsidP="0070564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Compras menores</w:t>
            </w:r>
          </w:p>
        </w:tc>
        <w:tc>
          <w:tcPr>
            <w:tcW w:w="1825" w:type="dxa"/>
          </w:tcPr>
          <w:p w14:paraId="34D08399" w14:textId="52F7832D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E555EB9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6C1FA663" w14:textId="51064466" w:rsidR="0070564F" w:rsidRPr="007865EE" w:rsidRDefault="004639D7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14" w:history="1">
              <w:r w:rsidR="0070564F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https://www.cultura.gob.do/transparencia/index.php/compras-y-contrataciones/compras-menores</w:t>
              </w:r>
            </w:hyperlink>
            <w:r w:rsidR="0070564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153F133C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28DD3A7D" w14:textId="77777777" w:rsidTr="00FC60B6">
        <w:tc>
          <w:tcPr>
            <w:tcW w:w="3987" w:type="dxa"/>
          </w:tcPr>
          <w:p w14:paraId="1B0A1638" w14:textId="5E1096ED" w:rsidR="0070564F" w:rsidRPr="007865EE" w:rsidRDefault="0070564F" w:rsidP="0070564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Subasta Inversa</w:t>
            </w:r>
          </w:p>
        </w:tc>
        <w:tc>
          <w:tcPr>
            <w:tcW w:w="1825" w:type="dxa"/>
          </w:tcPr>
          <w:p w14:paraId="6D032481" w14:textId="2A7EB8B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2021</w:t>
            </w:r>
          </w:p>
        </w:tc>
        <w:tc>
          <w:tcPr>
            <w:tcW w:w="1418" w:type="dxa"/>
          </w:tcPr>
          <w:p w14:paraId="2C9C519D" w14:textId="77777777" w:rsidR="0070564F" w:rsidRPr="007865EE" w:rsidRDefault="0070564F" w:rsidP="004C6EF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03F3CB7B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3AD1E030" w14:textId="1E2BC51E" w:rsidR="0070564F" w:rsidRPr="007865EE" w:rsidRDefault="004639D7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15" w:history="1">
              <w:r w:rsidR="00812D07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https://www.cultura.gob.do/transparencia/index.php/compras-y-contrataciones/subasta-inversa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20925540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5EA33B83" w14:textId="77777777" w:rsidTr="00FC60B6">
        <w:tc>
          <w:tcPr>
            <w:tcW w:w="3987" w:type="dxa"/>
          </w:tcPr>
          <w:p w14:paraId="4A1996C4" w14:textId="77777777" w:rsidR="0070564F" w:rsidRPr="007865EE" w:rsidRDefault="0070564F" w:rsidP="0070564F">
            <w:pPr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Relación de Compras por debajo del Umbral</w:t>
            </w:r>
          </w:p>
        </w:tc>
        <w:tc>
          <w:tcPr>
            <w:tcW w:w="1825" w:type="dxa"/>
          </w:tcPr>
          <w:p w14:paraId="52B9B05F" w14:textId="0D2C236D" w:rsidR="0070564F" w:rsidRPr="007865EE" w:rsidRDefault="00812D07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</w:t>
            </w:r>
            <w:r w:rsidR="0070564F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8</w:t>
            </w:r>
          </w:p>
        </w:tc>
        <w:tc>
          <w:tcPr>
            <w:tcW w:w="1418" w:type="dxa"/>
          </w:tcPr>
          <w:p w14:paraId="38B01E2E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5782933E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475784C5" w14:textId="34B9DF5B" w:rsidR="0070564F" w:rsidRPr="007865EE" w:rsidRDefault="004639D7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16" w:history="1">
              <w:r w:rsidR="00812D07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https://www.cultura.gob.do/transparencia/index.php/compras-y-contrataciones/compras-por-debajo-del-umbral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38D4BD7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015E3B5" w14:textId="77777777" w:rsidTr="00FC60B6">
        <w:tc>
          <w:tcPr>
            <w:tcW w:w="3987" w:type="dxa"/>
          </w:tcPr>
          <w:p w14:paraId="372F0A93" w14:textId="77777777" w:rsidR="0070564F" w:rsidRPr="007865EE" w:rsidRDefault="0070564F" w:rsidP="0070564F">
            <w:pPr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Micro, pequeñas y medianas empresas</w:t>
            </w:r>
          </w:p>
        </w:tc>
        <w:tc>
          <w:tcPr>
            <w:tcW w:w="1825" w:type="dxa"/>
          </w:tcPr>
          <w:p w14:paraId="22B57827" w14:textId="1FD2DBE4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</w:t>
            </w:r>
            <w:r w:rsidR="00812D07">
              <w:rPr>
                <w:sz w:val="21"/>
                <w:szCs w:val="21"/>
              </w:rPr>
              <w:t>22</w:t>
            </w:r>
          </w:p>
        </w:tc>
        <w:tc>
          <w:tcPr>
            <w:tcW w:w="1418" w:type="dxa"/>
          </w:tcPr>
          <w:p w14:paraId="021B83CA" w14:textId="77777777" w:rsidR="0070564F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26CF4656" w14:textId="49BC7BF5" w:rsidR="00812D07" w:rsidRPr="007865EE" w:rsidRDefault="00812D07" w:rsidP="007056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8CA26BB" w14:textId="1F6B54FE" w:rsidR="0070564F" w:rsidRPr="007865EE" w:rsidRDefault="004639D7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17" w:history="1">
              <w:r w:rsidR="00812D07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https://www.cultura.gob.do/transparencia/index.php/compras-y-contrataciones/micro-pequenas-y-medianas-empresas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7E3CDDCC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8B83636" w14:textId="77777777" w:rsidTr="00FC60B6">
        <w:tc>
          <w:tcPr>
            <w:tcW w:w="3987" w:type="dxa"/>
            <w:shd w:val="clear" w:color="auto" w:fill="FFFFFF" w:themeFill="background1"/>
          </w:tcPr>
          <w:p w14:paraId="62CD4F53" w14:textId="2EF4BD0A" w:rsidR="0070564F" w:rsidRPr="007865EE" w:rsidRDefault="0070564F" w:rsidP="0070564F">
            <w:pPr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</w:t>
            </w:r>
            <w:r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asos de excepción</w:t>
            </w:r>
          </w:p>
        </w:tc>
        <w:tc>
          <w:tcPr>
            <w:tcW w:w="1825" w:type="dxa"/>
          </w:tcPr>
          <w:p w14:paraId="7969024F" w14:textId="4312AAC2" w:rsidR="0070564F" w:rsidRPr="007865EE" w:rsidRDefault="00812D07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</w:t>
            </w:r>
            <w:r w:rsidR="0070564F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8</w:t>
            </w:r>
          </w:p>
        </w:tc>
        <w:tc>
          <w:tcPr>
            <w:tcW w:w="1418" w:type="dxa"/>
          </w:tcPr>
          <w:p w14:paraId="4C8A9266" w14:textId="77777777" w:rsidR="0070564F" w:rsidRPr="007865EE" w:rsidRDefault="0070564F" w:rsidP="0070564F">
            <w:pPr>
              <w:jc w:val="center"/>
              <w:rPr>
                <w:sz w:val="21"/>
                <w:szCs w:val="21"/>
                <w:highlight w:val="yellow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B1F3D13" w14:textId="24DC04C5" w:rsidR="0070564F" w:rsidRPr="007865EE" w:rsidRDefault="004639D7" w:rsidP="0070564F">
            <w:pPr>
              <w:pStyle w:val="ListParagraph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18" w:history="1">
              <w:r w:rsidR="00812D07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https://www.cultura.gob.do/transparencia/index.php/compras-y-contrataciones/procesos-de-excepcion</w:t>
              </w:r>
            </w:hyperlink>
            <w:r w:rsidR="00812D07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787702ED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70564F" w:rsidRPr="007865EE" w14:paraId="05C25022" w14:textId="77777777" w:rsidTr="00FC60B6">
        <w:tc>
          <w:tcPr>
            <w:tcW w:w="3987" w:type="dxa"/>
          </w:tcPr>
          <w:p w14:paraId="5E1EA59B" w14:textId="77777777" w:rsidR="0070564F" w:rsidRPr="007865EE" w:rsidRDefault="0070564F" w:rsidP="0070564F">
            <w:pPr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Casos de urgencia</w:t>
            </w:r>
          </w:p>
        </w:tc>
        <w:tc>
          <w:tcPr>
            <w:tcW w:w="1825" w:type="dxa"/>
          </w:tcPr>
          <w:p w14:paraId="58C41ABA" w14:textId="1DA82F3D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76422F3A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641AC638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72333FD0" w14:textId="63CD0320" w:rsidR="0070564F" w:rsidRPr="007865EE" w:rsidRDefault="004639D7" w:rsidP="0070564F">
            <w:pPr>
              <w:pStyle w:val="ListParagraph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19" w:history="1">
              <w:r w:rsidR="00812D07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https://www.cultura.gob.do/transparencia/index.php/compras-y-contrataciones/casos-de-emergencia-y-urgencias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323F6DD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68F1443" w14:textId="77777777" w:rsidTr="00FC60B6">
        <w:tc>
          <w:tcPr>
            <w:tcW w:w="3987" w:type="dxa"/>
          </w:tcPr>
          <w:p w14:paraId="0A88E5A6" w14:textId="77777777" w:rsidR="0070564F" w:rsidRPr="007865EE" w:rsidRDefault="0070564F" w:rsidP="0070564F">
            <w:pPr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Relación de </w:t>
            </w:r>
            <w:hyperlink r:id="rId220" w:tooltip="Estado de cuentas de suplidores" w:history="1">
              <w:r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825" w:type="dxa"/>
          </w:tcPr>
          <w:p w14:paraId="40DEB4BF" w14:textId="382FC18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AC8DA01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660314E" w14:textId="77777777" w:rsidR="0070564F" w:rsidRPr="007865EE" w:rsidRDefault="0070564F" w:rsidP="0070564F">
            <w:pPr>
              <w:jc w:val="center"/>
              <w:rPr>
                <w:b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350481D" w14:textId="50C3E6F6" w:rsidR="0070564F" w:rsidRPr="007865EE" w:rsidRDefault="004639D7" w:rsidP="0070564F">
            <w:pPr>
              <w:pStyle w:val="ListParagraph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21" w:history="1">
              <w:r w:rsidR="00DD3013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https://www.cultura.gob.do/transparencia/index.php/compras-y-contrataciones/estado-de-cuentas-de-suplidores</w:t>
              </w:r>
            </w:hyperlink>
            <w:r w:rsidR="00DD301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9EB6503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678D28E7" w14:textId="77777777" w:rsidTr="00FC60B6">
        <w:tc>
          <w:tcPr>
            <w:tcW w:w="3987" w:type="dxa"/>
          </w:tcPr>
          <w:p w14:paraId="3A08FE98" w14:textId="74E0E88B" w:rsidR="0070564F" w:rsidRPr="007865EE" w:rsidRDefault="0070564F" w:rsidP="0070564F">
            <w:pPr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Portal Trans</w:t>
            </w:r>
            <w:r w:rsidR="00574071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parencia</w:t>
            </w:r>
          </w:p>
        </w:tc>
        <w:tc>
          <w:tcPr>
            <w:tcW w:w="1825" w:type="dxa"/>
          </w:tcPr>
          <w:p w14:paraId="061BE62A" w14:textId="4EE35DC4" w:rsidR="0070564F" w:rsidRPr="007865EE" w:rsidRDefault="00574071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</w:t>
            </w:r>
            <w:r w:rsidR="0070564F">
              <w:rPr>
                <w:sz w:val="21"/>
                <w:szCs w:val="21"/>
              </w:rPr>
              <w:t xml:space="preserve"> 20</w:t>
            </w:r>
            <w:r>
              <w:rPr>
                <w:sz w:val="21"/>
                <w:szCs w:val="21"/>
              </w:rPr>
              <w:t>21</w:t>
            </w:r>
          </w:p>
        </w:tc>
        <w:tc>
          <w:tcPr>
            <w:tcW w:w="1418" w:type="dxa"/>
          </w:tcPr>
          <w:p w14:paraId="77597DAB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3F3713F7" w14:textId="6DAC1280" w:rsidR="0070564F" w:rsidRPr="007865EE" w:rsidRDefault="004639D7" w:rsidP="0070564F">
            <w:pPr>
              <w:pStyle w:val="ListParagraph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22" w:history="1">
              <w:r w:rsidR="00574071" w:rsidRPr="00804C4D">
                <w:rPr>
                  <w:rStyle w:val="Hyperlink"/>
                  <w:sz w:val="21"/>
                  <w:szCs w:val="21"/>
                </w:rPr>
                <w:t>https://www.transparencia.gob.do/</w:t>
              </w:r>
            </w:hyperlink>
            <w:r w:rsidR="0057407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58EBC263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D671710" w14:textId="157D6FE0" w:rsidR="00374068" w:rsidRDefault="00374068" w:rsidP="003C7FA2">
      <w:pPr>
        <w:spacing w:after="0" w:line="240" w:lineRule="auto"/>
        <w:rPr>
          <w:b/>
          <w:sz w:val="21"/>
          <w:szCs w:val="21"/>
        </w:rPr>
      </w:pPr>
    </w:p>
    <w:p w14:paraId="016BD648" w14:textId="77777777" w:rsidR="0073596F" w:rsidRDefault="0073596F" w:rsidP="003C7FA2">
      <w:pPr>
        <w:spacing w:after="0" w:line="240" w:lineRule="auto"/>
        <w:rPr>
          <w:b/>
          <w:sz w:val="21"/>
          <w:szCs w:val="21"/>
        </w:rPr>
      </w:pPr>
    </w:p>
    <w:p w14:paraId="565CEB12" w14:textId="77777777" w:rsidR="0073596F" w:rsidRDefault="0073596F" w:rsidP="003C7FA2">
      <w:pPr>
        <w:spacing w:after="0" w:line="240" w:lineRule="auto"/>
        <w:rPr>
          <w:b/>
          <w:sz w:val="21"/>
          <w:szCs w:val="21"/>
        </w:rPr>
      </w:pPr>
    </w:p>
    <w:p w14:paraId="66EC7EED" w14:textId="21084C1E" w:rsidR="00393C4F" w:rsidRPr="007865EE" w:rsidRDefault="00393C4F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 xml:space="preserve">FINANZAS </w:t>
      </w:r>
    </w:p>
    <w:tbl>
      <w:tblPr>
        <w:tblStyle w:val="TableGrid"/>
        <w:tblpPr w:leftFromText="180" w:rightFromText="180" w:vertAnchor="text" w:horzAnchor="margin" w:tblpX="-583" w:tblpY="106"/>
        <w:tblW w:w="13745" w:type="dxa"/>
        <w:tblLayout w:type="fixed"/>
        <w:tblLook w:val="04A0" w:firstRow="1" w:lastRow="0" w:firstColumn="1" w:lastColumn="0" w:noHBand="0" w:noVBand="1"/>
      </w:tblPr>
      <w:tblGrid>
        <w:gridCol w:w="3998"/>
        <w:gridCol w:w="1809"/>
        <w:gridCol w:w="1418"/>
        <w:gridCol w:w="4819"/>
        <w:gridCol w:w="1701"/>
      </w:tblGrid>
      <w:tr w:rsidR="000E0437" w:rsidRPr="007865EE" w14:paraId="7F5B1967" w14:textId="77777777" w:rsidTr="007E050C">
        <w:tc>
          <w:tcPr>
            <w:tcW w:w="3998" w:type="dxa"/>
            <w:shd w:val="clear" w:color="auto" w:fill="1F497D" w:themeFill="text2"/>
          </w:tcPr>
          <w:p w14:paraId="19CE3A31" w14:textId="77777777" w:rsidR="000E0437" w:rsidRPr="007E050C" w:rsidRDefault="000E0437" w:rsidP="007E050C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09" w:type="dxa"/>
            <w:shd w:val="clear" w:color="auto" w:fill="1F497D" w:themeFill="text2"/>
          </w:tcPr>
          <w:p w14:paraId="179B3974" w14:textId="77777777" w:rsidR="000E0437" w:rsidRPr="007E050C" w:rsidRDefault="000E0437" w:rsidP="007E050C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8F7CDD7" w14:textId="77777777" w:rsidR="000E0437" w:rsidRPr="007E050C" w:rsidRDefault="000E0437" w:rsidP="007E050C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15A07B83" w14:textId="77777777" w:rsidR="000E0437" w:rsidRPr="007E050C" w:rsidRDefault="000E0437" w:rsidP="007E050C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48AF123A" w14:textId="77777777" w:rsidR="000E0437" w:rsidRPr="007E050C" w:rsidRDefault="000E0437" w:rsidP="007E050C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55D5D8B8" w14:textId="77777777" w:rsidTr="007E050C">
        <w:tc>
          <w:tcPr>
            <w:tcW w:w="3998" w:type="dxa"/>
            <w:shd w:val="clear" w:color="auto" w:fill="auto"/>
          </w:tcPr>
          <w:p w14:paraId="64EA788E" w14:textId="77777777" w:rsidR="000E0437" w:rsidRPr="007865EE" w:rsidRDefault="000E0437" w:rsidP="00A94FF2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Estados Financieros</w:t>
            </w:r>
          </w:p>
        </w:tc>
        <w:tc>
          <w:tcPr>
            <w:tcW w:w="1809" w:type="dxa"/>
          </w:tcPr>
          <w:p w14:paraId="121FCE68" w14:textId="0EC34077" w:rsidR="000E0437" w:rsidRPr="007865EE" w:rsidRDefault="0094121F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2021</w:t>
            </w:r>
          </w:p>
        </w:tc>
        <w:tc>
          <w:tcPr>
            <w:tcW w:w="1418" w:type="dxa"/>
            <w:shd w:val="clear" w:color="auto" w:fill="auto"/>
          </w:tcPr>
          <w:p w14:paraId="693E380E" w14:textId="77777777" w:rsidR="000E0437" w:rsidRDefault="000E0437" w:rsidP="00A94FF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2F96DD8" w14:textId="2D5C219C" w:rsidR="000E0437" w:rsidRPr="007865EE" w:rsidRDefault="000E0437" w:rsidP="0094121F">
            <w:pPr>
              <w:rPr>
                <w:sz w:val="21"/>
                <w:szCs w:val="21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05F7BB82" w14:textId="4558BC17" w:rsidR="000E0437" w:rsidRPr="007865EE" w:rsidRDefault="004639D7" w:rsidP="00A94FF2">
            <w:pPr>
              <w:jc w:val="both"/>
              <w:rPr>
                <w:sz w:val="21"/>
                <w:szCs w:val="21"/>
              </w:rPr>
            </w:pPr>
            <w:hyperlink r:id="rId223" w:history="1">
              <w:r w:rsidR="0094121F" w:rsidRPr="00804C4D">
                <w:rPr>
                  <w:rStyle w:val="Hyperlink"/>
                </w:rPr>
                <w:t>https://www.cultura.gob.do/transparencia/index.php/finanzas/estados-financieros</w:t>
              </w:r>
            </w:hyperlink>
            <w:r w:rsidR="0094121F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BE11B02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0A3201E9" w14:textId="77777777" w:rsidTr="007E050C">
        <w:tc>
          <w:tcPr>
            <w:tcW w:w="3998" w:type="dxa"/>
          </w:tcPr>
          <w:p w14:paraId="07E7DF24" w14:textId="77777777"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Informes Financieros </w:t>
            </w:r>
          </w:p>
        </w:tc>
        <w:tc>
          <w:tcPr>
            <w:tcW w:w="1809" w:type="dxa"/>
          </w:tcPr>
          <w:p w14:paraId="656828D0" w14:textId="16C2467F" w:rsidR="000E0437" w:rsidRPr="007865EE" w:rsidRDefault="0094121F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2018</w:t>
            </w:r>
          </w:p>
        </w:tc>
        <w:tc>
          <w:tcPr>
            <w:tcW w:w="1418" w:type="dxa"/>
          </w:tcPr>
          <w:p w14:paraId="67F2B15D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48B3C03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4C8A2943" w14:textId="0038936C" w:rsidR="000E0437" w:rsidRPr="007865EE" w:rsidRDefault="004639D7" w:rsidP="00A94FF2">
            <w:pPr>
              <w:pStyle w:val="ListParagraph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24" w:history="1">
              <w:r w:rsidR="0094121F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https://www.cultura.gob.do/transparencia/index.php/finanzas/informes-financieros</w:t>
              </w:r>
            </w:hyperlink>
            <w:r w:rsidR="0094121F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B5DD7F0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 </w:t>
            </w:r>
          </w:p>
        </w:tc>
      </w:tr>
      <w:tr w:rsidR="000E0437" w:rsidRPr="007865EE" w14:paraId="5354B0AE" w14:textId="77777777" w:rsidTr="007E050C">
        <w:tc>
          <w:tcPr>
            <w:tcW w:w="3998" w:type="dxa"/>
          </w:tcPr>
          <w:p w14:paraId="3B7FF487" w14:textId="77777777"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Relación de ingresos y egresos </w:t>
            </w:r>
          </w:p>
        </w:tc>
        <w:tc>
          <w:tcPr>
            <w:tcW w:w="1809" w:type="dxa"/>
          </w:tcPr>
          <w:p w14:paraId="36D4B151" w14:textId="71148B7F" w:rsidR="000E0437" w:rsidRPr="007865EE" w:rsidRDefault="0094121F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18A334D7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82EC95D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45EFC389" w14:textId="160BC91B" w:rsidR="000E0437" w:rsidRPr="007865EE" w:rsidRDefault="004639D7" w:rsidP="00A94FF2">
            <w:pPr>
              <w:pStyle w:val="ListParagraph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25" w:history="1">
              <w:r w:rsidR="0094121F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https://www.cultura.gob.do/transparencia/index.php/finanzas/ingresos-y-egresos</w:t>
              </w:r>
            </w:hyperlink>
            <w:r w:rsidR="0094121F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1A2D34F1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636FECEA" w14:textId="77777777" w:rsidTr="007E050C">
        <w:tc>
          <w:tcPr>
            <w:tcW w:w="3998" w:type="dxa"/>
          </w:tcPr>
          <w:p w14:paraId="730AE6B7" w14:textId="77777777" w:rsidR="00634D9A" w:rsidRPr="007865EE" w:rsidRDefault="004639D7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26" w:tooltip="Informes de auditorias" w:history="1">
              <w:r w:rsidR="00634D9A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auditorías</w:t>
              </w:r>
            </w:hyperlink>
          </w:p>
        </w:tc>
        <w:tc>
          <w:tcPr>
            <w:tcW w:w="1809" w:type="dxa"/>
          </w:tcPr>
          <w:p w14:paraId="0441DCB7" w14:textId="336CE54D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494B4B8D" w14:textId="77777777" w:rsidR="00634D9A" w:rsidRPr="007865EE" w:rsidRDefault="00634D9A" w:rsidP="00634D9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6DBD110D" w14:textId="689E3E68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0943FEE3" w14:textId="2E338DBF" w:rsidR="00634D9A" w:rsidRPr="007865EE" w:rsidRDefault="004639D7" w:rsidP="00634D9A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227" w:history="1">
              <w:r w:rsidR="00634D9A" w:rsidRPr="00804C4D">
                <w:rPr>
                  <w:rStyle w:val="Hyperlink"/>
                  <w:sz w:val="21"/>
                  <w:szCs w:val="21"/>
                </w:rPr>
                <w:t>https://www.cultura.gob.do/transparencia/index.php/finanzas/informes-de-auditorias</w:t>
              </w:r>
            </w:hyperlink>
            <w:r w:rsidR="00634D9A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14:paraId="1095F1F5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285C3157" w14:textId="77777777" w:rsidTr="007E050C">
        <w:tc>
          <w:tcPr>
            <w:tcW w:w="3998" w:type="dxa"/>
          </w:tcPr>
          <w:p w14:paraId="57E0AD97" w14:textId="7FACA3C3" w:rsidR="00634D9A" w:rsidRPr="007865EE" w:rsidRDefault="004639D7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28" w:tooltip="Relación de activos fijos de la Institución" w:history="1">
              <w:r w:rsidR="00634D9A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</w:t>
              </w:r>
              <w:r w:rsidR="00634D9A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porte</w:t>
              </w:r>
              <w:r w:rsidR="00634D9A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de activos fijos de la Institución</w:t>
              </w:r>
            </w:hyperlink>
          </w:p>
        </w:tc>
        <w:tc>
          <w:tcPr>
            <w:tcW w:w="1809" w:type="dxa"/>
          </w:tcPr>
          <w:p w14:paraId="617058DD" w14:textId="473160EE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2E0DFC6A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265CAD85" w14:textId="77777777" w:rsidR="00634D9A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14:paraId="69993816" w14:textId="4150FCE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vAlign w:val="center"/>
          </w:tcPr>
          <w:p w14:paraId="36098C12" w14:textId="0B30D46F" w:rsidR="00634D9A" w:rsidRPr="007865EE" w:rsidRDefault="004639D7" w:rsidP="00634D9A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229" w:history="1">
              <w:r w:rsidR="00634D9A" w:rsidRPr="00804C4D">
                <w:rPr>
                  <w:rStyle w:val="Hyperlink"/>
                  <w:sz w:val="21"/>
                  <w:szCs w:val="21"/>
                </w:rPr>
                <w:t>https://www.cultura.gob.do/transparencia/index.php/finanzas/activos-fijos</w:t>
              </w:r>
            </w:hyperlink>
            <w:r w:rsidR="00634D9A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14:paraId="274F4D7B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0C20D761" w14:textId="77777777" w:rsidTr="007E050C">
        <w:tc>
          <w:tcPr>
            <w:tcW w:w="3998" w:type="dxa"/>
          </w:tcPr>
          <w:p w14:paraId="73DD9F48" w14:textId="3CED7319" w:rsidR="00634D9A" w:rsidRPr="007865EE" w:rsidRDefault="004639D7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30" w:tooltip="Relación de inventario en Almacén" w:history="1">
              <w:r w:rsidR="00634D9A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</w:t>
              </w:r>
              <w:r w:rsidR="00634D9A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porte</w:t>
              </w:r>
              <w:r w:rsidR="00634D9A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de inventario e</w:t>
              </w:r>
              <w:r w:rsidR="00634D9A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n</w:t>
              </w:r>
              <w:r w:rsidR="00634D9A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Almacén</w:t>
              </w:r>
            </w:hyperlink>
          </w:p>
        </w:tc>
        <w:tc>
          <w:tcPr>
            <w:tcW w:w="1809" w:type="dxa"/>
          </w:tcPr>
          <w:p w14:paraId="183494B4" w14:textId="3A46E69F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439877F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E0FDF44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61F4FC28" w14:textId="1BB4F312" w:rsidR="00634D9A" w:rsidRPr="007865EE" w:rsidRDefault="004639D7" w:rsidP="00634D9A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31" w:history="1">
              <w:r w:rsidR="00634D9A" w:rsidRPr="00804C4D">
                <w:rPr>
                  <w:rStyle w:val="Hyperlink"/>
                  <w:sz w:val="21"/>
                  <w:szCs w:val="21"/>
                </w:rPr>
                <w:t>https://www.cultura.gob.do/transparencia/index.php/finanzas/inventario-en-almacen</w:t>
              </w:r>
            </w:hyperlink>
            <w:r w:rsidR="00634D9A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E7A7D2D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2F36845" w14:textId="77777777" w:rsidR="00A5687E" w:rsidRPr="007865EE" w:rsidRDefault="00A5687E" w:rsidP="003C7FA2">
      <w:pPr>
        <w:spacing w:after="0" w:line="240" w:lineRule="auto"/>
        <w:rPr>
          <w:b/>
          <w:sz w:val="21"/>
          <w:szCs w:val="21"/>
        </w:rPr>
      </w:pPr>
    </w:p>
    <w:p w14:paraId="65F8F064" w14:textId="77777777" w:rsidR="009B0325" w:rsidRPr="007865EE" w:rsidRDefault="00CF5555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PROYECTOS</w:t>
      </w: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 Y PROGRAMAS</w:t>
      </w:r>
    </w:p>
    <w:tbl>
      <w:tblPr>
        <w:tblStyle w:val="TableGrid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2AE8B7D6" w14:textId="77777777" w:rsidTr="00A14D02">
        <w:tc>
          <w:tcPr>
            <w:tcW w:w="3987" w:type="dxa"/>
            <w:shd w:val="clear" w:color="auto" w:fill="1F497D" w:themeFill="text2"/>
          </w:tcPr>
          <w:p w14:paraId="1A2B26FD" w14:textId="77777777" w:rsidR="000E0437" w:rsidRPr="00A14D02" w:rsidRDefault="000E0437" w:rsidP="00A14D02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048378A7" w14:textId="77777777" w:rsidR="000E0437" w:rsidRPr="00A14D02" w:rsidRDefault="000E0437" w:rsidP="00A14D02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2B84FBF" w14:textId="77777777" w:rsidR="000E0437" w:rsidRPr="00A14D02" w:rsidRDefault="000E0437" w:rsidP="00A14D02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3D82B41" w14:textId="77777777" w:rsidR="000E0437" w:rsidRPr="00A14D02" w:rsidRDefault="000E0437" w:rsidP="00A14D02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0700206D" w14:textId="77777777" w:rsidR="000E0437" w:rsidRPr="00A14D02" w:rsidRDefault="000E0437" w:rsidP="00A14D02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17C1D988" w14:textId="77777777" w:rsidTr="00A14D02">
        <w:trPr>
          <w:trHeight w:val="688"/>
        </w:trPr>
        <w:tc>
          <w:tcPr>
            <w:tcW w:w="3987" w:type="dxa"/>
          </w:tcPr>
          <w:p w14:paraId="3CE15619" w14:textId="77777777" w:rsidR="000E0437" w:rsidRPr="007865EE" w:rsidRDefault="000E0437" w:rsidP="00F11CCF">
            <w:pPr>
              <w:pStyle w:val="NoSpacing"/>
              <w:rPr>
                <w:rFonts w:cstheme="minorHAnsi"/>
                <w:sz w:val="21"/>
                <w:szCs w:val="21"/>
              </w:rPr>
            </w:pPr>
            <w:r w:rsidRPr="007865EE">
              <w:rPr>
                <w:rStyle w:val="Hyperlink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Descripción</w:t>
            </w:r>
            <w:r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825" w:type="dxa"/>
          </w:tcPr>
          <w:p w14:paraId="2BB0D041" w14:textId="740D5789" w:rsidR="000E0437" w:rsidRPr="007865EE" w:rsidRDefault="00AF3FDD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 w:rsidR="00751373">
              <w:rPr>
                <w:sz w:val="21"/>
                <w:szCs w:val="21"/>
              </w:rPr>
              <w:t>nero</w:t>
            </w:r>
            <w:r>
              <w:rPr>
                <w:sz w:val="21"/>
                <w:szCs w:val="21"/>
              </w:rPr>
              <w:t xml:space="preserve"> 2018</w:t>
            </w:r>
          </w:p>
        </w:tc>
        <w:tc>
          <w:tcPr>
            <w:tcW w:w="1418" w:type="dxa"/>
          </w:tcPr>
          <w:p w14:paraId="1A0341B8" w14:textId="77777777" w:rsidR="000E0437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393218EB" w14:textId="2D256183" w:rsidR="00751373" w:rsidRPr="007865EE" w:rsidRDefault="00751373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vAlign w:val="center"/>
          </w:tcPr>
          <w:p w14:paraId="51F2B7E7" w14:textId="569DCB91" w:rsidR="000E0437" w:rsidRPr="007865EE" w:rsidRDefault="004639D7" w:rsidP="00F11CCF">
            <w:pPr>
              <w:pStyle w:val="ListParagraph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32" w:history="1">
              <w:r w:rsidR="00AF3FDD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https://www.cultura.gob.do/transparencia/index.php/proyectos-y-programas/descripcion-de-los-proyectos-y-programas</w:t>
              </w:r>
            </w:hyperlink>
            <w:r w:rsidR="00AF3FDD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785EC29" w14:textId="77777777"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1373" w:rsidRPr="007865EE" w14:paraId="041C0F62" w14:textId="77777777" w:rsidTr="00A14D02">
        <w:tc>
          <w:tcPr>
            <w:tcW w:w="3987" w:type="dxa"/>
          </w:tcPr>
          <w:p w14:paraId="02C2FAD2" w14:textId="77777777" w:rsidR="00751373" w:rsidRPr="007865EE" w:rsidRDefault="00751373" w:rsidP="00751373">
            <w:pPr>
              <w:pStyle w:val="NoSpacing"/>
              <w:rPr>
                <w:rStyle w:val="Hyperlink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Informes de Seguimientos</w:t>
            </w:r>
            <w:r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825" w:type="dxa"/>
          </w:tcPr>
          <w:p w14:paraId="0D1CF78D" w14:textId="608D68E0" w:rsidR="00751373" w:rsidRPr="007865EE" w:rsidRDefault="00751373" w:rsidP="0075137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marzo 2018</w:t>
            </w:r>
          </w:p>
        </w:tc>
        <w:tc>
          <w:tcPr>
            <w:tcW w:w="1418" w:type="dxa"/>
          </w:tcPr>
          <w:p w14:paraId="2B51849D" w14:textId="77777777" w:rsidR="00751373" w:rsidRPr="007865EE" w:rsidRDefault="00751373" w:rsidP="0075137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15941D5" w14:textId="5B25F954" w:rsidR="00751373" w:rsidRPr="007865EE" w:rsidRDefault="004639D7" w:rsidP="00751373">
            <w:pPr>
              <w:pStyle w:val="ListParagraph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33" w:history="1">
              <w:r w:rsidR="00751373" w:rsidRPr="00804C4D">
                <w:rPr>
                  <w:rStyle w:val="Hyperlink"/>
                  <w:sz w:val="21"/>
                  <w:szCs w:val="21"/>
                </w:rPr>
                <w:t>https://www.cultura.gob.do/transparencia/index.php/proyectos-y-programas/informes-de-seguimientos-a-los-programas-y-proyectos</w:t>
              </w:r>
            </w:hyperlink>
            <w:r w:rsidR="007513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83F6BED" w14:textId="77777777" w:rsidR="00751373" w:rsidRPr="007865EE" w:rsidRDefault="00751373" w:rsidP="00751373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1373" w:rsidRPr="007865EE" w14:paraId="1B7F9DC7" w14:textId="77777777" w:rsidTr="00A14D02">
        <w:tc>
          <w:tcPr>
            <w:tcW w:w="3987" w:type="dxa"/>
          </w:tcPr>
          <w:p w14:paraId="4386E37D" w14:textId="77777777" w:rsidR="00751373" w:rsidRPr="007865EE" w:rsidRDefault="00751373" w:rsidP="00751373">
            <w:pPr>
              <w:pStyle w:val="NoSpacing"/>
              <w:rPr>
                <w:rStyle w:val="Hyperlink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Calendario de Ejecución </w:t>
            </w:r>
            <w:r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de los Programas y Proyectos</w:t>
            </w:r>
          </w:p>
        </w:tc>
        <w:tc>
          <w:tcPr>
            <w:tcW w:w="1825" w:type="dxa"/>
          </w:tcPr>
          <w:p w14:paraId="28D217CA" w14:textId="69C271FE" w:rsidR="00751373" w:rsidRPr="007865EE" w:rsidRDefault="00751373" w:rsidP="0075137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</w:tcPr>
          <w:p w14:paraId="1EE77102" w14:textId="77777777" w:rsidR="00751373" w:rsidRPr="007865EE" w:rsidRDefault="00751373" w:rsidP="0075137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FE71E4A" w14:textId="67A8B703" w:rsidR="00751373" w:rsidRPr="007865EE" w:rsidRDefault="004639D7" w:rsidP="00751373">
            <w:pPr>
              <w:pStyle w:val="ListParagraph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34" w:history="1">
              <w:r w:rsidR="00751373" w:rsidRPr="00804C4D">
                <w:rPr>
                  <w:rStyle w:val="Hyperlink"/>
                  <w:sz w:val="21"/>
                  <w:szCs w:val="21"/>
                </w:rPr>
                <w:t>https://www.cultura.gob.do/transparencia/index.php/proyectos-y-programas/calendario-de-ejecucion-a-los-programas-y-proyectos</w:t>
              </w:r>
            </w:hyperlink>
            <w:r w:rsidR="007513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5081B813" w14:textId="77777777" w:rsidR="00751373" w:rsidRPr="007865EE" w:rsidRDefault="00751373" w:rsidP="00751373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DC4C376" w14:textId="77777777" w:rsidR="007266D6" w:rsidRPr="007865EE" w:rsidRDefault="007266D6" w:rsidP="00740911">
      <w:pPr>
        <w:spacing w:after="0" w:line="240" w:lineRule="auto"/>
        <w:rPr>
          <w:b/>
          <w:sz w:val="21"/>
          <w:szCs w:val="21"/>
        </w:rPr>
      </w:pPr>
    </w:p>
    <w:p w14:paraId="408B5691" w14:textId="77777777"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DATOS ABIERTOS</w:t>
      </w:r>
    </w:p>
    <w:tbl>
      <w:tblPr>
        <w:tblStyle w:val="TableGrid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0457DE15" w14:textId="77777777" w:rsidTr="00212BA4">
        <w:tc>
          <w:tcPr>
            <w:tcW w:w="3969" w:type="dxa"/>
            <w:shd w:val="clear" w:color="auto" w:fill="1F497D" w:themeFill="text2"/>
          </w:tcPr>
          <w:p w14:paraId="3C84C434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4C67DC53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77C4966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0618A174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79F698FB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46E64D28" w14:textId="77777777" w:rsidTr="00212BA4">
        <w:tc>
          <w:tcPr>
            <w:tcW w:w="3969" w:type="dxa"/>
            <w:shd w:val="clear" w:color="auto" w:fill="auto"/>
          </w:tcPr>
          <w:p w14:paraId="39EF79B6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Datos Abiertos</w:t>
            </w:r>
            <w:r w:rsidR="002B77E7">
              <w:rPr>
                <w:sz w:val="21"/>
                <w:szCs w:val="21"/>
              </w:rPr>
              <w:t>,</w:t>
            </w:r>
            <w:r w:rsidRPr="007865EE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 xml:space="preserve">portal oficial de datos </w:t>
            </w:r>
            <w:r w:rsidR="002B77E7" w:rsidRPr="00212BA4">
              <w:rPr>
                <w:sz w:val="21"/>
                <w:szCs w:val="21"/>
              </w:rPr>
              <w:t>abiertos del gobierno de la República Dominicana</w:t>
            </w:r>
          </w:p>
        </w:tc>
        <w:tc>
          <w:tcPr>
            <w:tcW w:w="1843" w:type="dxa"/>
          </w:tcPr>
          <w:p w14:paraId="331D09CB" w14:textId="09A9FA9D" w:rsidR="000E0437" w:rsidRPr="007865EE" w:rsidRDefault="00212BA4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octubre 2019</w:t>
            </w:r>
          </w:p>
        </w:tc>
        <w:tc>
          <w:tcPr>
            <w:tcW w:w="1418" w:type="dxa"/>
            <w:shd w:val="clear" w:color="auto" w:fill="auto"/>
          </w:tcPr>
          <w:p w14:paraId="7C0D7FF1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  <w:p w14:paraId="2CF24088" w14:textId="616D8970" w:rsidR="000E0437" w:rsidRPr="007865EE" w:rsidRDefault="00212BA4" w:rsidP="00A84D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403A3BD" w14:textId="5AB781A1" w:rsidR="000E0437" w:rsidRPr="007865EE" w:rsidRDefault="004639D7" w:rsidP="00A84DAA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35" w:history="1">
              <w:r w:rsidR="00212BA4" w:rsidRPr="00804C4D">
                <w:rPr>
                  <w:rStyle w:val="Hyperlink"/>
                </w:rPr>
                <w:t>https://www.cultura.gob.do/transparencia/index.php/datos-abiertos</w:t>
              </w:r>
            </w:hyperlink>
            <w:r w:rsidR="00212BA4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5AAD56C3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0C2ADAF7" w14:textId="1F2EA452" w:rsidR="007574E3" w:rsidRDefault="007574E3" w:rsidP="00740911">
      <w:pPr>
        <w:spacing w:after="0" w:line="240" w:lineRule="auto"/>
        <w:rPr>
          <w:b/>
          <w:sz w:val="21"/>
          <w:szCs w:val="21"/>
        </w:rPr>
      </w:pPr>
    </w:p>
    <w:p w14:paraId="631EEAA1" w14:textId="77777777"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COMISION DE ETICA PUBLICA (CEP)</w:t>
      </w:r>
    </w:p>
    <w:tbl>
      <w:tblPr>
        <w:tblStyle w:val="TableGrid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7E66215A" w14:textId="77777777" w:rsidTr="009C15F9">
        <w:tc>
          <w:tcPr>
            <w:tcW w:w="3969" w:type="dxa"/>
            <w:shd w:val="clear" w:color="auto" w:fill="1F497D" w:themeFill="text2"/>
          </w:tcPr>
          <w:p w14:paraId="341C0578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320AA469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5D52257D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37501FB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2AD9BE4C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0E1B5F92" w14:textId="77777777" w:rsidTr="009C15F9">
        <w:tc>
          <w:tcPr>
            <w:tcW w:w="3969" w:type="dxa"/>
            <w:shd w:val="clear" w:color="auto" w:fill="auto"/>
          </w:tcPr>
          <w:p w14:paraId="2F1A7F4B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Listados de miembros </w:t>
            </w:r>
            <w:r w:rsidR="002B77E7">
              <w:rPr>
                <w:sz w:val="21"/>
                <w:szCs w:val="21"/>
              </w:rPr>
              <w:t>de la comisión de ética</w:t>
            </w:r>
          </w:p>
        </w:tc>
        <w:tc>
          <w:tcPr>
            <w:tcW w:w="1843" w:type="dxa"/>
          </w:tcPr>
          <w:p w14:paraId="269234FE" w14:textId="2D7D970D" w:rsidR="000E0437" w:rsidRPr="007865EE" w:rsidRDefault="005455C2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2020</w:t>
            </w:r>
          </w:p>
        </w:tc>
        <w:tc>
          <w:tcPr>
            <w:tcW w:w="1418" w:type="dxa"/>
            <w:shd w:val="clear" w:color="auto" w:fill="auto"/>
          </w:tcPr>
          <w:p w14:paraId="5207B875" w14:textId="684D89A2" w:rsidR="000E0437" w:rsidRPr="007865EE" w:rsidRDefault="005455C2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D3C4596" w14:textId="3D3D930A" w:rsidR="000E0437" w:rsidRPr="007865EE" w:rsidRDefault="004639D7" w:rsidP="00F11CCF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36" w:history="1">
              <w:r w:rsidR="00212BA4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https://www.cultura.gob.do/transparencia/index.php/comision-de-etica-publica/listado-de-miembros-y-medios-de-contactos</w:t>
              </w:r>
            </w:hyperlink>
            <w:r w:rsidR="00212BA4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5C46403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492C5B98" w14:textId="77777777" w:rsidTr="009C15F9">
        <w:tc>
          <w:tcPr>
            <w:tcW w:w="3969" w:type="dxa"/>
            <w:shd w:val="clear" w:color="auto" w:fill="auto"/>
          </w:tcPr>
          <w:p w14:paraId="4B2E1DBC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de trabajo, informe de logros y seguimiento del plan de la CEP</w:t>
            </w:r>
          </w:p>
        </w:tc>
        <w:tc>
          <w:tcPr>
            <w:tcW w:w="1843" w:type="dxa"/>
          </w:tcPr>
          <w:p w14:paraId="433789E4" w14:textId="4C509F8D" w:rsidR="000E0437" w:rsidRPr="007865EE" w:rsidRDefault="005455C2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  <w:shd w:val="clear" w:color="auto" w:fill="auto"/>
          </w:tcPr>
          <w:p w14:paraId="15AF2296" w14:textId="77777777" w:rsidR="000E0437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4B1CC71" w14:textId="41FBB7EF" w:rsidR="005455C2" w:rsidRPr="007865EE" w:rsidRDefault="005455C2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3FCD201" w14:textId="4318BE96" w:rsidR="000E0437" w:rsidRPr="007865EE" w:rsidRDefault="004639D7" w:rsidP="00F11CCF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37" w:history="1">
              <w:r w:rsidR="005455C2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https://www.cultura.gob.do/transparencia/index.php/comision-de-etica-publica/plan-de-trabajo-de-la-cep-informe-de-logros-y-seguimiento-del-plan-de-la-cep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45117117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6B326338" w14:textId="77777777" w:rsidTr="009C15F9">
        <w:tc>
          <w:tcPr>
            <w:tcW w:w="3969" w:type="dxa"/>
          </w:tcPr>
          <w:p w14:paraId="45C2A0B3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Compromiso ético</w:t>
            </w:r>
            <w:r w:rsidR="002B77E7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de los altos funcionarios públicos con el gobierno y la sociedad</w:t>
            </w:r>
          </w:p>
        </w:tc>
        <w:tc>
          <w:tcPr>
            <w:tcW w:w="1843" w:type="dxa"/>
          </w:tcPr>
          <w:p w14:paraId="569BBBA2" w14:textId="25E41305" w:rsidR="000E0437" w:rsidRPr="007865EE" w:rsidRDefault="005455C2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marzo 2022</w:t>
            </w:r>
          </w:p>
        </w:tc>
        <w:tc>
          <w:tcPr>
            <w:tcW w:w="1418" w:type="dxa"/>
          </w:tcPr>
          <w:p w14:paraId="2F7A1011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8C72A53" w14:textId="523EDC47" w:rsidR="000E0437" w:rsidRPr="007865EE" w:rsidRDefault="004639D7" w:rsidP="00F11CCF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38" w:history="1">
              <w:r w:rsidR="005455C2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https://www.cultura.gob.do/transparencia/index.php/comision-de-etica-publica/compromiso-etico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BAF9D4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759D5A1F" w14:textId="45B30484" w:rsidR="00A94FF2" w:rsidRDefault="00A94FF2" w:rsidP="003C4B87">
      <w:pPr>
        <w:spacing w:after="0" w:line="240" w:lineRule="auto"/>
        <w:rPr>
          <w:b/>
          <w:sz w:val="21"/>
          <w:szCs w:val="21"/>
        </w:rPr>
      </w:pPr>
    </w:p>
    <w:p w14:paraId="7FC11E8E" w14:textId="2EBE2F4A" w:rsidR="0073596F" w:rsidRDefault="0073596F" w:rsidP="003C4B87">
      <w:pPr>
        <w:spacing w:after="0" w:line="240" w:lineRule="auto"/>
        <w:rPr>
          <w:b/>
          <w:sz w:val="21"/>
          <w:szCs w:val="21"/>
        </w:rPr>
      </w:pPr>
    </w:p>
    <w:p w14:paraId="5128ED8B" w14:textId="2A2DC829" w:rsidR="0073596F" w:rsidRDefault="0073596F" w:rsidP="003C4B87">
      <w:pPr>
        <w:spacing w:after="0" w:line="240" w:lineRule="auto"/>
        <w:rPr>
          <w:b/>
          <w:sz w:val="21"/>
          <w:szCs w:val="21"/>
        </w:rPr>
      </w:pPr>
    </w:p>
    <w:p w14:paraId="39649E7E" w14:textId="64211A31" w:rsidR="0073596F" w:rsidRDefault="0073596F" w:rsidP="003C4B87">
      <w:pPr>
        <w:spacing w:after="0" w:line="240" w:lineRule="auto"/>
        <w:rPr>
          <w:b/>
          <w:sz w:val="21"/>
          <w:szCs w:val="21"/>
        </w:rPr>
      </w:pPr>
    </w:p>
    <w:p w14:paraId="64F6C282" w14:textId="6990E6F7" w:rsidR="0073596F" w:rsidRDefault="0073596F" w:rsidP="003C4B87">
      <w:pPr>
        <w:spacing w:after="0" w:line="240" w:lineRule="auto"/>
        <w:rPr>
          <w:b/>
          <w:sz w:val="21"/>
          <w:szCs w:val="21"/>
        </w:rPr>
      </w:pPr>
    </w:p>
    <w:p w14:paraId="76F98797" w14:textId="77777777" w:rsidR="0073596F" w:rsidRPr="007865EE" w:rsidRDefault="0073596F" w:rsidP="003C4B87">
      <w:pPr>
        <w:spacing w:after="0" w:line="240" w:lineRule="auto"/>
        <w:rPr>
          <w:b/>
          <w:sz w:val="21"/>
          <w:szCs w:val="21"/>
        </w:rPr>
      </w:pPr>
    </w:p>
    <w:p w14:paraId="30974D6D" w14:textId="77777777" w:rsidR="003C4B87" w:rsidRPr="007865EE" w:rsidRDefault="003C4B87" w:rsidP="003C4B87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CONSULTA PUBLICA</w:t>
      </w:r>
    </w:p>
    <w:tbl>
      <w:tblPr>
        <w:tblStyle w:val="TableGrid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0207F114" w14:textId="77777777" w:rsidTr="009920EF">
        <w:tc>
          <w:tcPr>
            <w:tcW w:w="3969" w:type="dxa"/>
            <w:shd w:val="clear" w:color="auto" w:fill="1F497D" w:themeFill="text2"/>
          </w:tcPr>
          <w:p w14:paraId="3782134F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142B86D5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64E057A4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0D8F2C9C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48AF2414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90C41" w:rsidRPr="007865EE" w14:paraId="0157BB25" w14:textId="77777777" w:rsidTr="009920EF">
        <w:tc>
          <w:tcPr>
            <w:tcW w:w="3969" w:type="dxa"/>
            <w:shd w:val="clear" w:color="auto" w:fill="auto"/>
          </w:tcPr>
          <w:p w14:paraId="05B84FA1" w14:textId="77777777"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Procesos de consultas abiertas </w:t>
            </w:r>
          </w:p>
        </w:tc>
        <w:tc>
          <w:tcPr>
            <w:tcW w:w="1843" w:type="dxa"/>
          </w:tcPr>
          <w:p w14:paraId="0AD39249" w14:textId="3D2209F5" w:rsidR="00390C41" w:rsidRDefault="005455C2" w:rsidP="00390C41">
            <w:r>
              <w:t>julio 2021</w:t>
            </w:r>
          </w:p>
        </w:tc>
        <w:tc>
          <w:tcPr>
            <w:tcW w:w="1418" w:type="dxa"/>
            <w:shd w:val="clear" w:color="auto" w:fill="auto"/>
          </w:tcPr>
          <w:p w14:paraId="719FA6DD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4D1719D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2005440" w14:textId="33A2C45F" w:rsidR="00390C41" w:rsidRPr="007865EE" w:rsidRDefault="004639D7" w:rsidP="00390C41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39" w:history="1">
              <w:r w:rsidR="005455C2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https://www.cultura.gob.do/transparencia/index.php/consulta-publica/procesos-de-consultas-abiertas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21ACE847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90C41" w:rsidRPr="007865EE" w14:paraId="501E4EB5" w14:textId="77777777" w:rsidTr="009920EF">
        <w:tc>
          <w:tcPr>
            <w:tcW w:w="3969" w:type="dxa"/>
            <w:shd w:val="clear" w:color="auto" w:fill="auto"/>
          </w:tcPr>
          <w:p w14:paraId="1DB33BA2" w14:textId="77777777"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Relación de consultas públicas</w:t>
            </w:r>
          </w:p>
        </w:tc>
        <w:tc>
          <w:tcPr>
            <w:tcW w:w="1843" w:type="dxa"/>
          </w:tcPr>
          <w:p w14:paraId="00036A62" w14:textId="787C57B4" w:rsidR="00390C41" w:rsidRDefault="005455C2" w:rsidP="00390C41">
            <w:r>
              <w:t>julio 2021</w:t>
            </w:r>
          </w:p>
        </w:tc>
        <w:tc>
          <w:tcPr>
            <w:tcW w:w="1418" w:type="dxa"/>
            <w:shd w:val="clear" w:color="auto" w:fill="auto"/>
          </w:tcPr>
          <w:p w14:paraId="1E14D6E1" w14:textId="77777777" w:rsidR="00390C41" w:rsidRPr="007865EE" w:rsidRDefault="00390C41" w:rsidP="00390C41">
            <w:pPr>
              <w:jc w:val="center"/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Informativa 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0844A73" w14:textId="66962450" w:rsidR="00390C41" w:rsidRPr="007865EE" w:rsidRDefault="004639D7" w:rsidP="00390C41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40" w:history="1">
              <w:r w:rsidR="005455C2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https://www.cultura.gob.do/transparencia/index.php/consulta-publica/relacion-de-consultas-publicas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E28D920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1AE17F9E" w14:textId="77777777" w:rsidR="0073596F" w:rsidRDefault="0073596F" w:rsidP="009B2416">
      <w:pPr>
        <w:rPr>
          <w:rFonts w:cstheme="minorHAnsi"/>
          <w:color w:val="000000"/>
          <w:sz w:val="21"/>
          <w:szCs w:val="21"/>
          <w:shd w:val="clear" w:color="auto" w:fill="FFFFFF"/>
        </w:rPr>
      </w:pPr>
    </w:p>
    <w:p w14:paraId="5F53FF29" w14:textId="57E99149" w:rsidR="007574E3" w:rsidRPr="007865EE" w:rsidRDefault="007574E3" w:rsidP="009B2416">
      <w:pPr>
        <w:rPr>
          <w:rFonts w:cstheme="minorHAnsi"/>
          <w:b/>
          <w:sz w:val="21"/>
          <w:szCs w:val="21"/>
        </w:rPr>
      </w:pP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>Licda. Evelin Fernández Jiménez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Style w:val="Strong"/>
          <w:rFonts w:cstheme="minorHAnsi"/>
          <w:color w:val="000000"/>
          <w:sz w:val="21"/>
          <w:szCs w:val="21"/>
          <w:shd w:val="clear" w:color="auto" w:fill="FFFFFF"/>
        </w:rPr>
        <w:t>Responsable de Acceso a la Información (RAI)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>Teléfono: 809-</w:t>
      </w:r>
      <w:r w:rsidR="003E5482">
        <w:rPr>
          <w:rFonts w:cstheme="minorHAnsi"/>
          <w:color w:val="000000"/>
          <w:sz w:val="21"/>
          <w:szCs w:val="21"/>
          <w:shd w:val="clear" w:color="auto" w:fill="FFFFFF"/>
        </w:rPr>
        <w:t>221-4141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 xml:space="preserve">Extensión: </w:t>
      </w:r>
      <w:r w:rsidR="003E5482">
        <w:rPr>
          <w:rFonts w:cstheme="minorHAnsi"/>
          <w:color w:val="000000"/>
          <w:sz w:val="21"/>
          <w:szCs w:val="21"/>
          <w:shd w:val="clear" w:color="auto" w:fill="FFFFFF"/>
        </w:rPr>
        <w:t>3086</w:t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 xml:space="preserve">, </w:t>
      </w:r>
      <w:r w:rsidR="003E5482">
        <w:rPr>
          <w:rFonts w:cstheme="minorHAnsi"/>
          <w:color w:val="000000"/>
          <w:sz w:val="21"/>
          <w:szCs w:val="21"/>
          <w:shd w:val="clear" w:color="auto" w:fill="FFFFFF"/>
        </w:rPr>
        <w:t>3087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>Correo electrónico: </w:t>
      </w:r>
      <w:hyperlink r:id="rId241" w:history="1">
        <w:r w:rsidR="003E5482" w:rsidRPr="0055625E">
          <w:rPr>
            <w:rStyle w:val="Hyperlink"/>
            <w:rFonts w:ascii="Calibri" w:eastAsia="Times New Roman" w:hAnsi="Calibri" w:cs="Times New Roman"/>
            <w:b/>
            <w:bCs/>
            <w:lang w:eastAsia="es-DO"/>
          </w:rPr>
          <w:t>accesoainfo@minc.gob.do</w:t>
        </w:r>
      </w:hyperlink>
    </w:p>
    <w:sectPr w:rsidR="007574E3" w:rsidRPr="007865EE" w:rsidSect="00EA3787">
      <w:headerReference w:type="default" r:id="rId242"/>
      <w:pgSz w:w="15840" w:h="12240" w:orient="landscape"/>
      <w:pgMar w:top="1260" w:right="1440" w:bottom="108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07224" w14:textId="77777777" w:rsidR="008220AE" w:rsidRDefault="008220AE" w:rsidP="00A17ADE">
      <w:pPr>
        <w:spacing w:after="0" w:line="240" w:lineRule="auto"/>
      </w:pPr>
      <w:r>
        <w:separator/>
      </w:r>
    </w:p>
  </w:endnote>
  <w:endnote w:type="continuationSeparator" w:id="0">
    <w:p w14:paraId="0EDC217D" w14:textId="77777777" w:rsidR="008220AE" w:rsidRDefault="008220AE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7C580" w14:textId="77777777" w:rsidR="008220AE" w:rsidRDefault="008220AE" w:rsidP="00A17ADE">
      <w:pPr>
        <w:spacing w:after="0" w:line="240" w:lineRule="auto"/>
      </w:pPr>
      <w:r>
        <w:separator/>
      </w:r>
    </w:p>
  </w:footnote>
  <w:footnote w:type="continuationSeparator" w:id="0">
    <w:p w14:paraId="69B6FE73" w14:textId="77777777" w:rsidR="008220AE" w:rsidRDefault="008220AE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22A02" w14:textId="77777777" w:rsidR="00E31F50" w:rsidRPr="00B05BD0" w:rsidRDefault="00E31F50" w:rsidP="00BF02BC">
    <w:pPr>
      <w:pStyle w:val="Header"/>
      <w:jc w:val="center"/>
      <w:rPr>
        <w:rFonts w:ascii="Calibri" w:eastAsia="Times New Roman" w:hAnsi="Calibri" w:cs="Times New Roman"/>
        <w:noProof/>
        <w:sz w:val="6"/>
        <w:lang w:val="en-US" w:eastAsia="en-US"/>
      </w:rPr>
    </w:pPr>
  </w:p>
  <w:p w14:paraId="36325BD5" w14:textId="77777777" w:rsidR="00E31F50" w:rsidRDefault="00E31F50" w:rsidP="00BF02BC">
    <w:pPr>
      <w:pStyle w:val="Header"/>
      <w:jc w:val="center"/>
      <w:rPr>
        <w:rFonts w:ascii="Calibri" w:eastAsia="Times New Roman" w:hAnsi="Calibri" w:cs="Times New Roman"/>
        <w:noProof/>
        <w:lang w:val="en-US" w:eastAsia="en-US"/>
      </w:rPr>
    </w:pPr>
  </w:p>
  <w:p w14:paraId="44F9C156" w14:textId="3A20B264" w:rsidR="00E31F50" w:rsidRDefault="00B36E20" w:rsidP="00DA4D72">
    <w:pPr>
      <w:pStyle w:val="Header"/>
      <w:tabs>
        <w:tab w:val="center" w:pos="6480"/>
        <w:tab w:val="left" w:pos="11107"/>
      </w:tabs>
      <w:jc w:val="center"/>
      <w:rPr>
        <w:rFonts w:ascii="Calibri" w:eastAsia="Times New Roman" w:hAnsi="Calibri" w:cs="Times New Roman"/>
        <w:noProof/>
        <w:lang w:val="en-US" w:eastAsia="en-US"/>
      </w:rPr>
    </w:pPr>
    <w:r>
      <w:rPr>
        <w:noProof/>
        <w:sz w:val="28"/>
        <w:szCs w:val="28"/>
        <w:lang w:eastAsia="es-DO"/>
      </w:rPr>
      <w:drawing>
        <wp:inline distT="0" distB="0" distL="0" distR="0" wp14:anchorId="13687754" wp14:editId="29B6928E">
          <wp:extent cx="1459127" cy="1047750"/>
          <wp:effectExtent l="0" t="0" r="825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NC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3030" cy="1057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9EA431" w14:textId="77777777" w:rsidR="00B36E20" w:rsidRPr="00B36E20" w:rsidRDefault="00B36E20" w:rsidP="00B36E20">
    <w:pPr>
      <w:pStyle w:val="Header"/>
      <w:jc w:val="center"/>
      <w:rPr>
        <w:b/>
        <w:bCs/>
        <w:sz w:val="28"/>
        <w:szCs w:val="28"/>
      </w:rPr>
    </w:pPr>
    <w:r w:rsidRPr="00B36E20">
      <w:rPr>
        <w:b/>
        <w:bCs/>
        <w:sz w:val="28"/>
        <w:szCs w:val="28"/>
      </w:rPr>
      <w:t>Índice de Información disponible</w:t>
    </w:r>
  </w:p>
  <w:p w14:paraId="2F0DA6B2" w14:textId="77777777" w:rsidR="00B36E20" w:rsidRPr="00B36E20" w:rsidRDefault="00B36E20" w:rsidP="00B36E20">
    <w:pPr>
      <w:pStyle w:val="Header"/>
      <w:jc w:val="center"/>
      <w:rPr>
        <w:b/>
        <w:bCs/>
        <w:sz w:val="36"/>
        <w:szCs w:val="36"/>
      </w:rPr>
    </w:pPr>
    <w:r w:rsidRPr="00B36E20">
      <w:rPr>
        <w:b/>
        <w:bCs/>
        <w:sz w:val="36"/>
        <w:szCs w:val="36"/>
      </w:rPr>
      <w:t xml:space="preserve">Portal de Transparencia Ministerio de Cultura (MINC) </w:t>
    </w:r>
  </w:p>
  <w:p w14:paraId="39C0CBAA" w14:textId="77777777" w:rsidR="00B36E20" w:rsidRPr="00B36E20" w:rsidRDefault="00B36E20" w:rsidP="00B36E20">
    <w:pPr>
      <w:pStyle w:val="Header"/>
      <w:jc w:val="center"/>
      <w:rPr>
        <w:b/>
        <w:bCs/>
        <w:sz w:val="24"/>
        <w:szCs w:val="24"/>
      </w:rPr>
    </w:pPr>
    <w:r w:rsidRPr="00B36E20">
      <w:rPr>
        <w:b/>
        <w:bCs/>
        <w:sz w:val="24"/>
        <w:szCs w:val="24"/>
      </w:rPr>
      <w:t>Oficina de Acceso a la Información – MINC</w:t>
    </w:r>
  </w:p>
  <w:p w14:paraId="3C7ADA9B" w14:textId="33823E59" w:rsidR="00E31F50" w:rsidRPr="007865EE" w:rsidRDefault="00E31F50" w:rsidP="00B36E20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6397877">
    <w:abstractNumId w:val="9"/>
  </w:num>
  <w:num w:numId="2" w16cid:durableId="272440094">
    <w:abstractNumId w:val="0"/>
  </w:num>
  <w:num w:numId="3" w16cid:durableId="1111239958">
    <w:abstractNumId w:val="23"/>
  </w:num>
  <w:num w:numId="4" w16cid:durableId="1718316231">
    <w:abstractNumId w:val="20"/>
  </w:num>
  <w:num w:numId="5" w16cid:durableId="79645493">
    <w:abstractNumId w:val="28"/>
  </w:num>
  <w:num w:numId="6" w16cid:durableId="742407188">
    <w:abstractNumId w:val="12"/>
  </w:num>
  <w:num w:numId="7" w16cid:durableId="191114428">
    <w:abstractNumId w:val="33"/>
  </w:num>
  <w:num w:numId="8" w16cid:durableId="849030630">
    <w:abstractNumId w:val="14"/>
  </w:num>
  <w:num w:numId="9" w16cid:durableId="707993825">
    <w:abstractNumId w:val="25"/>
  </w:num>
  <w:num w:numId="10" w16cid:durableId="63770930">
    <w:abstractNumId w:val="3"/>
  </w:num>
  <w:num w:numId="11" w16cid:durableId="10113861">
    <w:abstractNumId w:val="10"/>
  </w:num>
  <w:num w:numId="12" w16cid:durableId="934901167">
    <w:abstractNumId w:val="17"/>
  </w:num>
  <w:num w:numId="13" w16cid:durableId="1305887921">
    <w:abstractNumId w:val="7"/>
  </w:num>
  <w:num w:numId="14" w16cid:durableId="106631526">
    <w:abstractNumId w:val="24"/>
  </w:num>
  <w:num w:numId="15" w16cid:durableId="1565682736">
    <w:abstractNumId w:val="13"/>
  </w:num>
  <w:num w:numId="16" w16cid:durableId="1430083531">
    <w:abstractNumId w:val="19"/>
  </w:num>
  <w:num w:numId="17" w16cid:durableId="489030088">
    <w:abstractNumId w:val="4"/>
  </w:num>
  <w:num w:numId="18" w16cid:durableId="652486322">
    <w:abstractNumId w:val="18"/>
  </w:num>
  <w:num w:numId="19" w16cid:durableId="1987200819">
    <w:abstractNumId w:val="31"/>
  </w:num>
  <w:num w:numId="20" w16cid:durableId="172112978">
    <w:abstractNumId w:val="21"/>
  </w:num>
  <w:num w:numId="21" w16cid:durableId="703676255">
    <w:abstractNumId w:val="32"/>
  </w:num>
  <w:num w:numId="22" w16cid:durableId="1629815933">
    <w:abstractNumId w:val="11"/>
  </w:num>
  <w:num w:numId="23" w16cid:durableId="1050768612">
    <w:abstractNumId w:val="29"/>
  </w:num>
  <w:num w:numId="24" w16cid:durableId="205990664">
    <w:abstractNumId w:val="1"/>
  </w:num>
  <w:num w:numId="25" w16cid:durableId="1461922785">
    <w:abstractNumId w:val="30"/>
  </w:num>
  <w:num w:numId="26" w16cid:durableId="623854952">
    <w:abstractNumId w:val="27"/>
  </w:num>
  <w:num w:numId="27" w16cid:durableId="969939591">
    <w:abstractNumId w:val="26"/>
  </w:num>
  <w:num w:numId="28" w16cid:durableId="1155611755">
    <w:abstractNumId w:val="2"/>
  </w:num>
  <w:num w:numId="29" w16cid:durableId="667713149">
    <w:abstractNumId w:val="16"/>
  </w:num>
  <w:num w:numId="30" w16cid:durableId="566767635">
    <w:abstractNumId w:val="15"/>
  </w:num>
  <w:num w:numId="31" w16cid:durableId="2090033880">
    <w:abstractNumId w:val="6"/>
  </w:num>
  <w:num w:numId="32" w16cid:durableId="555580074">
    <w:abstractNumId w:val="22"/>
  </w:num>
  <w:num w:numId="33" w16cid:durableId="1224482879">
    <w:abstractNumId w:val="8"/>
  </w:num>
  <w:num w:numId="34" w16cid:durableId="6798938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04FD"/>
    <w:rsid w:val="000050AE"/>
    <w:rsid w:val="00005AB1"/>
    <w:rsid w:val="0000722B"/>
    <w:rsid w:val="000079FF"/>
    <w:rsid w:val="00011843"/>
    <w:rsid w:val="0001349D"/>
    <w:rsid w:val="000215AC"/>
    <w:rsid w:val="000317AC"/>
    <w:rsid w:val="000352C9"/>
    <w:rsid w:val="00041DB4"/>
    <w:rsid w:val="00041F01"/>
    <w:rsid w:val="00042393"/>
    <w:rsid w:val="000537D8"/>
    <w:rsid w:val="00057C64"/>
    <w:rsid w:val="00061C19"/>
    <w:rsid w:val="00070B14"/>
    <w:rsid w:val="000850EE"/>
    <w:rsid w:val="00090507"/>
    <w:rsid w:val="000944D3"/>
    <w:rsid w:val="000963DD"/>
    <w:rsid w:val="000A36BF"/>
    <w:rsid w:val="000A4D88"/>
    <w:rsid w:val="000A6855"/>
    <w:rsid w:val="000B7DA2"/>
    <w:rsid w:val="000C0381"/>
    <w:rsid w:val="000C0EB9"/>
    <w:rsid w:val="000C19B7"/>
    <w:rsid w:val="000C6AD1"/>
    <w:rsid w:val="000E0437"/>
    <w:rsid w:val="000E4FED"/>
    <w:rsid w:val="000E5165"/>
    <w:rsid w:val="000E6CD6"/>
    <w:rsid w:val="000F04A2"/>
    <w:rsid w:val="000F2B89"/>
    <w:rsid w:val="0010023E"/>
    <w:rsid w:val="0010276E"/>
    <w:rsid w:val="001173E7"/>
    <w:rsid w:val="001204F0"/>
    <w:rsid w:val="00121381"/>
    <w:rsid w:val="00123A8E"/>
    <w:rsid w:val="001251EE"/>
    <w:rsid w:val="0012670F"/>
    <w:rsid w:val="00126EE8"/>
    <w:rsid w:val="0013232A"/>
    <w:rsid w:val="00141194"/>
    <w:rsid w:val="00144993"/>
    <w:rsid w:val="001500BC"/>
    <w:rsid w:val="00150C83"/>
    <w:rsid w:val="001649F4"/>
    <w:rsid w:val="00164D20"/>
    <w:rsid w:val="001669C8"/>
    <w:rsid w:val="00172470"/>
    <w:rsid w:val="001753B2"/>
    <w:rsid w:val="00187DAF"/>
    <w:rsid w:val="00191086"/>
    <w:rsid w:val="001964A9"/>
    <w:rsid w:val="001A329B"/>
    <w:rsid w:val="001A5B79"/>
    <w:rsid w:val="001A654E"/>
    <w:rsid w:val="001B3C70"/>
    <w:rsid w:val="001C037D"/>
    <w:rsid w:val="001C3FB6"/>
    <w:rsid w:val="001D182F"/>
    <w:rsid w:val="001F0785"/>
    <w:rsid w:val="001F76A9"/>
    <w:rsid w:val="00202F27"/>
    <w:rsid w:val="002048BD"/>
    <w:rsid w:val="00204F48"/>
    <w:rsid w:val="0021231B"/>
    <w:rsid w:val="00212BA4"/>
    <w:rsid w:val="002163E5"/>
    <w:rsid w:val="00216F4C"/>
    <w:rsid w:val="00244479"/>
    <w:rsid w:val="00250358"/>
    <w:rsid w:val="00266936"/>
    <w:rsid w:val="00274540"/>
    <w:rsid w:val="002754D1"/>
    <w:rsid w:val="002778EE"/>
    <w:rsid w:val="002912A9"/>
    <w:rsid w:val="002942D4"/>
    <w:rsid w:val="0029539F"/>
    <w:rsid w:val="002A068F"/>
    <w:rsid w:val="002A08EA"/>
    <w:rsid w:val="002A7AA3"/>
    <w:rsid w:val="002B4D8A"/>
    <w:rsid w:val="002B77E7"/>
    <w:rsid w:val="002D4501"/>
    <w:rsid w:val="002E0591"/>
    <w:rsid w:val="002E41E0"/>
    <w:rsid w:val="002E4CA7"/>
    <w:rsid w:val="002E4DCF"/>
    <w:rsid w:val="002F0127"/>
    <w:rsid w:val="002F5A49"/>
    <w:rsid w:val="00300085"/>
    <w:rsid w:val="00311A9A"/>
    <w:rsid w:val="00313795"/>
    <w:rsid w:val="00315E9F"/>
    <w:rsid w:val="003233C1"/>
    <w:rsid w:val="00333724"/>
    <w:rsid w:val="003474D6"/>
    <w:rsid w:val="0035333D"/>
    <w:rsid w:val="00355CC7"/>
    <w:rsid w:val="00356099"/>
    <w:rsid w:val="00361CCD"/>
    <w:rsid w:val="00365C55"/>
    <w:rsid w:val="003678B7"/>
    <w:rsid w:val="00373CA9"/>
    <w:rsid w:val="00374068"/>
    <w:rsid w:val="00383800"/>
    <w:rsid w:val="00386080"/>
    <w:rsid w:val="003903F2"/>
    <w:rsid w:val="00390C41"/>
    <w:rsid w:val="003922F6"/>
    <w:rsid w:val="003934A6"/>
    <w:rsid w:val="00393C4F"/>
    <w:rsid w:val="003A0061"/>
    <w:rsid w:val="003A1F9F"/>
    <w:rsid w:val="003A241D"/>
    <w:rsid w:val="003A386A"/>
    <w:rsid w:val="003A3D2A"/>
    <w:rsid w:val="003A68A1"/>
    <w:rsid w:val="003A7496"/>
    <w:rsid w:val="003B2711"/>
    <w:rsid w:val="003B2FC8"/>
    <w:rsid w:val="003B5F6A"/>
    <w:rsid w:val="003B6C24"/>
    <w:rsid w:val="003C2DDA"/>
    <w:rsid w:val="003C32C7"/>
    <w:rsid w:val="003C3CAA"/>
    <w:rsid w:val="003C4B87"/>
    <w:rsid w:val="003C7FA2"/>
    <w:rsid w:val="003D419F"/>
    <w:rsid w:val="003D72A2"/>
    <w:rsid w:val="003E5482"/>
    <w:rsid w:val="003F0E7C"/>
    <w:rsid w:val="003F21BC"/>
    <w:rsid w:val="003F5D33"/>
    <w:rsid w:val="0040346A"/>
    <w:rsid w:val="00404228"/>
    <w:rsid w:val="0040525D"/>
    <w:rsid w:val="00405F13"/>
    <w:rsid w:val="004137C8"/>
    <w:rsid w:val="004138F9"/>
    <w:rsid w:val="00423067"/>
    <w:rsid w:val="00425F1F"/>
    <w:rsid w:val="00435BD9"/>
    <w:rsid w:val="00435DD6"/>
    <w:rsid w:val="00437C33"/>
    <w:rsid w:val="00444E4C"/>
    <w:rsid w:val="00445C92"/>
    <w:rsid w:val="00446F48"/>
    <w:rsid w:val="00447AE2"/>
    <w:rsid w:val="004534CB"/>
    <w:rsid w:val="00456005"/>
    <w:rsid w:val="00461EB3"/>
    <w:rsid w:val="004639D7"/>
    <w:rsid w:val="0046741C"/>
    <w:rsid w:val="00477043"/>
    <w:rsid w:val="0048377C"/>
    <w:rsid w:val="004A0518"/>
    <w:rsid w:val="004A2987"/>
    <w:rsid w:val="004A61D5"/>
    <w:rsid w:val="004B6685"/>
    <w:rsid w:val="004C36D0"/>
    <w:rsid w:val="004C6EFF"/>
    <w:rsid w:val="004D5B80"/>
    <w:rsid w:val="005027C1"/>
    <w:rsid w:val="00504D19"/>
    <w:rsid w:val="00515186"/>
    <w:rsid w:val="0051799F"/>
    <w:rsid w:val="00520450"/>
    <w:rsid w:val="005245C7"/>
    <w:rsid w:val="00527D78"/>
    <w:rsid w:val="005324AB"/>
    <w:rsid w:val="00536366"/>
    <w:rsid w:val="005455C2"/>
    <w:rsid w:val="00547639"/>
    <w:rsid w:val="00547C75"/>
    <w:rsid w:val="005557D2"/>
    <w:rsid w:val="0055625E"/>
    <w:rsid w:val="00563C7F"/>
    <w:rsid w:val="0057034D"/>
    <w:rsid w:val="00574071"/>
    <w:rsid w:val="005812C0"/>
    <w:rsid w:val="00581EB8"/>
    <w:rsid w:val="00587363"/>
    <w:rsid w:val="005875BE"/>
    <w:rsid w:val="005A3C1E"/>
    <w:rsid w:val="005B6324"/>
    <w:rsid w:val="005B6643"/>
    <w:rsid w:val="005B6963"/>
    <w:rsid w:val="005C5613"/>
    <w:rsid w:val="005D6E02"/>
    <w:rsid w:val="005F579A"/>
    <w:rsid w:val="00607D8E"/>
    <w:rsid w:val="00612325"/>
    <w:rsid w:val="00614FF3"/>
    <w:rsid w:val="00626E4A"/>
    <w:rsid w:val="00627A24"/>
    <w:rsid w:val="00634AB2"/>
    <w:rsid w:val="00634D9A"/>
    <w:rsid w:val="006409E3"/>
    <w:rsid w:val="00640BB4"/>
    <w:rsid w:val="006431B2"/>
    <w:rsid w:val="00644800"/>
    <w:rsid w:val="0064567F"/>
    <w:rsid w:val="00652635"/>
    <w:rsid w:val="00655DE8"/>
    <w:rsid w:val="00660703"/>
    <w:rsid w:val="00665CA8"/>
    <w:rsid w:val="00671369"/>
    <w:rsid w:val="006742E4"/>
    <w:rsid w:val="006824B8"/>
    <w:rsid w:val="0069625C"/>
    <w:rsid w:val="006970E4"/>
    <w:rsid w:val="006B02C9"/>
    <w:rsid w:val="006B61C4"/>
    <w:rsid w:val="006C212A"/>
    <w:rsid w:val="006D250B"/>
    <w:rsid w:val="006D5E44"/>
    <w:rsid w:val="006E36B7"/>
    <w:rsid w:val="00700C46"/>
    <w:rsid w:val="0070564F"/>
    <w:rsid w:val="00714F5F"/>
    <w:rsid w:val="00723851"/>
    <w:rsid w:val="007266D6"/>
    <w:rsid w:val="00730082"/>
    <w:rsid w:val="007306F7"/>
    <w:rsid w:val="0073596F"/>
    <w:rsid w:val="00735ABC"/>
    <w:rsid w:val="00740911"/>
    <w:rsid w:val="007413BA"/>
    <w:rsid w:val="00743C90"/>
    <w:rsid w:val="00751373"/>
    <w:rsid w:val="007574E3"/>
    <w:rsid w:val="00765856"/>
    <w:rsid w:val="00780C08"/>
    <w:rsid w:val="007821D5"/>
    <w:rsid w:val="007865EE"/>
    <w:rsid w:val="00793025"/>
    <w:rsid w:val="00794CCD"/>
    <w:rsid w:val="007A34EC"/>
    <w:rsid w:val="007B3AB7"/>
    <w:rsid w:val="007D07C3"/>
    <w:rsid w:val="007D3573"/>
    <w:rsid w:val="007D5FF7"/>
    <w:rsid w:val="007D6BA0"/>
    <w:rsid w:val="007D72E6"/>
    <w:rsid w:val="007E050C"/>
    <w:rsid w:val="007E1149"/>
    <w:rsid w:val="007E11B6"/>
    <w:rsid w:val="007E39FB"/>
    <w:rsid w:val="007E491F"/>
    <w:rsid w:val="007F66CE"/>
    <w:rsid w:val="007F75AA"/>
    <w:rsid w:val="00802273"/>
    <w:rsid w:val="0080541E"/>
    <w:rsid w:val="00806D87"/>
    <w:rsid w:val="008116E5"/>
    <w:rsid w:val="00812D07"/>
    <w:rsid w:val="00813977"/>
    <w:rsid w:val="0081706A"/>
    <w:rsid w:val="00817C44"/>
    <w:rsid w:val="008220AE"/>
    <w:rsid w:val="008221C4"/>
    <w:rsid w:val="008364E1"/>
    <w:rsid w:val="008406A3"/>
    <w:rsid w:val="00843D99"/>
    <w:rsid w:val="00844B03"/>
    <w:rsid w:val="00863862"/>
    <w:rsid w:val="0086522D"/>
    <w:rsid w:val="00867118"/>
    <w:rsid w:val="00867C74"/>
    <w:rsid w:val="00870794"/>
    <w:rsid w:val="00872A9C"/>
    <w:rsid w:val="00873DFE"/>
    <w:rsid w:val="00876086"/>
    <w:rsid w:val="00883658"/>
    <w:rsid w:val="00897F1F"/>
    <w:rsid w:val="008A5FDD"/>
    <w:rsid w:val="008A6C04"/>
    <w:rsid w:val="008C34B9"/>
    <w:rsid w:val="008C447B"/>
    <w:rsid w:val="008C4B44"/>
    <w:rsid w:val="008C62BD"/>
    <w:rsid w:val="008E395B"/>
    <w:rsid w:val="008E5376"/>
    <w:rsid w:val="008F1905"/>
    <w:rsid w:val="008F26CB"/>
    <w:rsid w:val="009041BE"/>
    <w:rsid w:val="00905334"/>
    <w:rsid w:val="0091234B"/>
    <w:rsid w:val="00931894"/>
    <w:rsid w:val="0094121F"/>
    <w:rsid w:val="00955E01"/>
    <w:rsid w:val="00970C1F"/>
    <w:rsid w:val="00972E96"/>
    <w:rsid w:val="00974C48"/>
    <w:rsid w:val="009757FF"/>
    <w:rsid w:val="009763CA"/>
    <w:rsid w:val="00977B5D"/>
    <w:rsid w:val="009920EF"/>
    <w:rsid w:val="009A1536"/>
    <w:rsid w:val="009A6FD7"/>
    <w:rsid w:val="009B0325"/>
    <w:rsid w:val="009B2416"/>
    <w:rsid w:val="009C15F9"/>
    <w:rsid w:val="009C5A35"/>
    <w:rsid w:val="009C72FB"/>
    <w:rsid w:val="009C74FC"/>
    <w:rsid w:val="009D01EA"/>
    <w:rsid w:val="009D6325"/>
    <w:rsid w:val="009E762B"/>
    <w:rsid w:val="009E7663"/>
    <w:rsid w:val="009F77B1"/>
    <w:rsid w:val="00A00D69"/>
    <w:rsid w:val="00A0707D"/>
    <w:rsid w:val="00A14D02"/>
    <w:rsid w:val="00A17310"/>
    <w:rsid w:val="00A17ADE"/>
    <w:rsid w:val="00A4233C"/>
    <w:rsid w:val="00A43C99"/>
    <w:rsid w:val="00A462D0"/>
    <w:rsid w:val="00A4747C"/>
    <w:rsid w:val="00A5136D"/>
    <w:rsid w:val="00A55702"/>
    <w:rsid w:val="00A5687E"/>
    <w:rsid w:val="00A645FF"/>
    <w:rsid w:val="00A65BF0"/>
    <w:rsid w:val="00A7451E"/>
    <w:rsid w:val="00A753F8"/>
    <w:rsid w:val="00A767D0"/>
    <w:rsid w:val="00A76B8A"/>
    <w:rsid w:val="00A80418"/>
    <w:rsid w:val="00A84DAA"/>
    <w:rsid w:val="00A91499"/>
    <w:rsid w:val="00A94FF2"/>
    <w:rsid w:val="00A96B73"/>
    <w:rsid w:val="00A96C9D"/>
    <w:rsid w:val="00AB0970"/>
    <w:rsid w:val="00AB2CC8"/>
    <w:rsid w:val="00AB6205"/>
    <w:rsid w:val="00AD18C4"/>
    <w:rsid w:val="00AD2406"/>
    <w:rsid w:val="00AE34E6"/>
    <w:rsid w:val="00AE4F09"/>
    <w:rsid w:val="00AE7C1A"/>
    <w:rsid w:val="00AF3FDD"/>
    <w:rsid w:val="00B05BD0"/>
    <w:rsid w:val="00B20E91"/>
    <w:rsid w:val="00B314A8"/>
    <w:rsid w:val="00B36E20"/>
    <w:rsid w:val="00B46E64"/>
    <w:rsid w:val="00B47F87"/>
    <w:rsid w:val="00B50FFB"/>
    <w:rsid w:val="00B62D87"/>
    <w:rsid w:val="00B70542"/>
    <w:rsid w:val="00B705CC"/>
    <w:rsid w:val="00B70C60"/>
    <w:rsid w:val="00B84BC3"/>
    <w:rsid w:val="00B86AD5"/>
    <w:rsid w:val="00BA0A7F"/>
    <w:rsid w:val="00BA61E7"/>
    <w:rsid w:val="00BB061B"/>
    <w:rsid w:val="00BB3811"/>
    <w:rsid w:val="00BB6042"/>
    <w:rsid w:val="00BB7F27"/>
    <w:rsid w:val="00BD3DD8"/>
    <w:rsid w:val="00BE6E5C"/>
    <w:rsid w:val="00BF02BC"/>
    <w:rsid w:val="00BF3A4A"/>
    <w:rsid w:val="00BF5B89"/>
    <w:rsid w:val="00BF7C66"/>
    <w:rsid w:val="00C04F72"/>
    <w:rsid w:val="00C103BF"/>
    <w:rsid w:val="00C10C7A"/>
    <w:rsid w:val="00C15436"/>
    <w:rsid w:val="00C373E1"/>
    <w:rsid w:val="00C40FB2"/>
    <w:rsid w:val="00C4574E"/>
    <w:rsid w:val="00C52034"/>
    <w:rsid w:val="00C520C5"/>
    <w:rsid w:val="00C53B83"/>
    <w:rsid w:val="00C56AB5"/>
    <w:rsid w:val="00C627EC"/>
    <w:rsid w:val="00C638F0"/>
    <w:rsid w:val="00C6768B"/>
    <w:rsid w:val="00C72666"/>
    <w:rsid w:val="00C90574"/>
    <w:rsid w:val="00C926F7"/>
    <w:rsid w:val="00CB2719"/>
    <w:rsid w:val="00CB2E13"/>
    <w:rsid w:val="00CB310D"/>
    <w:rsid w:val="00CB7170"/>
    <w:rsid w:val="00CB7D15"/>
    <w:rsid w:val="00CC6CDF"/>
    <w:rsid w:val="00CD0157"/>
    <w:rsid w:val="00CD0FA6"/>
    <w:rsid w:val="00CE662F"/>
    <w:rsid w:val="00CF5555"/>
    <w:rsid w:val="00D01653"/>
    <w:rsid w:val="00D05245"/>
    <w:rsid w:val="00D0685D"/>
    <w:rsid w:val="00D157C7"/>
    <w:rsid w:val="00D17CE3"/>
    <w:rsid w:val="00D32309"/>
    <w:rsid w:val="00D32A1E"/>
    <w:rsid w:val="00D430CC"/>
    <w:rsid w:val="00D52F8D"/>
    <w:rsid w:val="00D61795"/>
    <w:rsid w:val="00D62EFC"/>
    <w:rsid w:val="00D757D3"/>
    <w:rsid w:val="00D75C0A"/>
    <w:rsid w:val="00D833C5"/>
    <w:rsid w:val="00D952A0"/>
    <w:rsid w:val="00DA1613"/>
    <w:rsid w:val="00DA4D72"/>
    <w:rsid w:val="00DB022A"/>
    <w:rsid w:val="00DB373C"/>
    <w:rsid w:val="00DB6883"/>
    <w:rsid w:val="00DC45E5"/>
    <w:rsid w:val="00DD3013"/>
    <w:rsid w:val="00DE534D"/>
    <w:rsid w:val="00DF0481"/>
    <w:rsid w:val="00DF1225"/>
    <w:rsid w:val="00DF12EB"/>
    <w:rsid w:val="00DF24C0"/>
    <w:rsid w:val="00E0609B"/>
    <w:rsid w:val="00E1447D"/>
    <w:rsid w:val="00E17A0E"/>
    <w:rsid w:val="00E254CE"/>
    <w:rsid w:val="00E279ED"/>
    <w:rsid w:val="00E27E27"/>
    <w:rsid w:val="00E31914"/>
    <w:rsid w:val="00E31F50"/>
    <w:rsid w:val="00E34749"/>
    <w:rsid w:val="00E47201"/>
    <w:rsid w:val="00E475FF"/>
    <w:rsid w:val="00E506B5"/>
    <w:rsid w:val="00E5216C"/>
    <w:rsid w:val="00E54DBD"/>
    <w:rsid w:val="00E55C2A"/>
    <w:rsid w:val="00E72943"/>
    <w:rsid w:val="00E72C4E"/>
    <w:rsid w:val="00E917EE"/>
    <w:rsid w:val="00E94416"/>
    <w:rsid w:val="00EA2FD8"/>
    <w:rsid w:val="00EA30E7"/>
    <w:rsid w:val="00EA318C"/>
    <w:rsid w:val="00EA3787"/>
    <w:rsid w:val="00EA4F5D"/>
    <w:rsid w:val="00EB4FC8"/>
    <w:rsid w:val="00EB74EB"/>
    <w:rsid w:val="00EE4CB4"/>
    <w:rsid w:val="00EE4F31"/>
    <w:rsid w:val="00F00106"/>
    <w:rsid w:val="00F11CCF"/>
    <w:rsid w:val="00F1336D"/>
    <w:rsid w:val="00F209C5"/>
    <w:rsid w:val="00F21EA1"/>
    <w:rsid w:val="00F272CE"/>
    <w:rsid w:val="00F33276"/>
    <w:rsid w:val="00F3429F"/>
    <w:rsid w:val="00F35AFF"/>
    <w:rsid w:val="00F36D0E"/>
    <w:rsid w:val="00F416BF"/>
    <w:rsid w:val="00F44273"/>
    <w:rsid w:val="00F447FF"/>
    <w:rsid w:val="00F515F4"/>
    <w:rsid w:val="00F61681"/>
    <w:rsid w:val="00F62BE8"/>
    <w:rsid w:val="00F72210"/>
    <w:rsid w:val="00F80BF0"/>
    <w:rsid w:val="00F811BE"/>
    <w:rsid w:val="00F9272E"/>
    <w:rsid w:val="00F94F3D"/>
    <w:rsid w:val="00FA5B50"/>
    <w:rsid w:val="00FB4134"/>
    <w:rsid w:val="00FB76FD"/>
    <w:rsid w:val="00FC09F0"/>
    <w:rsid w:val="00FC3E47"/>
    <w:rsid w:val="00FC3ECE"/>
    <w:rsid w:val="00FC4215"/>
    <w:rsid w:val="00FC60B6"/>
    <w:rsid w:val="00FD1783"/>
    <w:rsid w:val="00FD25CA"/>
    <w:rsid w:val="00FD6DBF"/>
    <w:rsid w:val="00FE24DD"/>
    <w:rsid w:val="00FE596E"/>
    <w:rsid w:val="00FF1ED9"/>
    <w:rsid w:val="00FF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B7DA561"/>
  <w15:docId w15:val="{E07EC89E-BF00-4009-8B62-D6F3E668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4A6"/>
  </w:style>
  <w:style w:type="paragraph" w:styleId="Heading1">
    <w:name w:val="heading 1"/>
    <w:basedOn w:val="Normal"/>
    <w:link w:val="Heading1Ch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ADE"/>
    <w:rPr>
      <w:lang w:val="es-DO"/>
    </w:rPr>
  </w:style>
  <w:style w:type="paragraph" w:styleId="Footer">
    <w:name w:val="footer"/>
    <w:basedOn w:val="Normal"/>
    <w:link w:val="FooterCh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ADE"/>
    <w:rPr>
      <w:lang w:val="es-DO"/>
    </w:rPr>
  </w:style>
  <w:style w:type="character" w:styleId="Hyperlink">
    <w:name w:val="Hyperlink"/>
    <w:basedOn w:val="DefaultParagraphFont"/>
    <w:uiPriority w:val="99"/>
    <w:unhideWhenUsed/>
    <w:rsid w:val="00A17AD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C421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EE4CB4"/>
  </w:style>
  <w:style w:type="character" w:styleId="FollowedHyperlink">
    <w:name w:val="FollowedHyperlink"/>
    <w:basedOn w:val="DefaultParagraphFont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styleId="NoSpacing">
    <w:name w:val="No Spacing"/>
    <w:uiPriority w:val="1"/>
    <w:qFormat/>
    <w:rsid w:val="003934A6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5562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1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221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72911289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9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8000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343543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70682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51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132778421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1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42569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246440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5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72993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cultura.gob.do/transparencia/index.php/marco-legal-de-transparencia/decretos" TargetMode="External"/><Relationship Id="rId21" Type="http://schemas.openxmlformats.org/officeDocument/2006/relationships/hyperlink" Target="https://www.cultura.gob.do/transparencia/index.php/base-legal/category/323-leyes" TargetMode="External"/><Relationship Id="rId42" Type="http://schemas.openxmlformats.org/officeDocument/2006/relationships/hyperlink" Target="https://www.cultura.gob.do/transparencia/index.php/base-legal/category/324-decretos" TargetMode="External"/><Relationship Id="rId63" Type="http://schemas.openxmlformats.org/officeDocument/2006/relationships/hyperlink" Target="https://www.cultura.gob.do/transparencia/index.php/base-legal/category/324-decretos?start=20" TargetMode="External"/><Relationship Id="rId84" Type="http://schemas.openxmlformats.org/officeDocument/2006/relationships/hyperlink" Target="https://www.cultura.gob.do/transparencia/index.php/base-legal/category/777-resoluciones" TargetMode="External"/><Relationship Id="rId138" Type="http://schemas.openxmlformats.org/officeDocument/2006/relationships/hyperlink" Target="https://www.cultura.gob.do/transparencia/index.php/base-legal/category/777-resoluciones" TargetMode="External"/><Relationship Id="rId159" Type="http://schemas.openxmlformats.org/officeDocument/2006/relationships/hyperlink" Target="https://www.cultura.gob.do/transparencia/index.php/organigrama" TargetMode="External"/><Relationship Id="rId170" Type="http://schemas.openxmlformats.org/officeDocument/2006/relationships/hyperlink" Target="http://digeig.gob.do/web/es/transparencia/plan-estrategico-de-la-institucion/planificacion-estrategica-1/" TargetMode="External"/><Relationship Id="rId191" Type="http://schemas.openxmlformats.org/officeDocument/2006/relationships/hyperlink" Target="https://www.cultura.gob.do/transparencia/index.php/acceso-al-311/estadisticas-de-las-quejas-reclamaciones-sugerencias-y-denuncias-311" TargetMode="External"/><Relationship Id="rId205" Type="http://schemas.openxmlformats.org/officeDocument/2006/relationships/hyperlink" Target="https://www.cultura.gob.do/transparencia/index.php/compras-y-contrataciones/plan-anual-de-compras" TargetMode="External"/><Relationship Id="rId226" Type="http://schemas.openxmlformats.org/officeDocument/2006/relationships/hyperlink" Target="http://digeig.gob.do/web/es/transparencia/finanzas/informes-de-auditorias/" TargetMode="External"/><Relationship Id="rId107" Type="http://schemas.openxmlformats.org/officeDocument/2006/relationships/hyperlink" Target="https://www.cultura.gob.do/transparencia/index.php/marco-legal-de-transparencia/leyes" TargetMode="External"/><Relationship Id="rId11" Type="http://schemas.openxmlformats.org/officeDocument/2006/relationships/hyperlink" Target="https://www.cultura.gob.do/transparencia/index.php/base-legal/category/779-constitucion-de-la-republica-dominicana" TargetMode="External"/><Relationship Id="rId32" Type="http://schemas.openxmlformats.org/officeDocument/2006/relationships/hyperlink" Target="https://www.cultura.gob.do/transparencia/index.php/base-legal/category/324-decretos" TargetMode="External"/><Relationship Id="rId53" Type="http://schemas.openxmlformats.org/officeDocument/2006/relationships/hyperlink" Target="https://www.cultura.gob.do/transparencia/index.php/base-legal/category/324-decretos?start=20" TargetMode="External"/><Relationship Id="rId74" Type="http://schemas.openxmlformats.org/officeDocument/2006/relationships/hyperlink" Target="https://www.cultura.gob.do/transparencia/index.php/base-legal/category/324-decretos?start=40" TargetMode="External"/><Relationship Id="rId128" Type="http://schemas.openxmlformats.org/officeDocument/2006/relationships/hyperlink" Target="https://www.cultura.gob.do/transparencia/index.php/marco-legal-de-transparencia/decretos" TargetMode="External"/><Relationship Id="rId149" Type="http://schemas.openxmlformats.org/officeDocument/2006/relationships/hyperlink" Target="https://www.cultura.gob.do/transparencia/index.php/marco-legal-de-transparencia/resoluciones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cultura.gob.do/transparencia/index.php/base-legal/category/2310-reglamentos" TargetMode="External"/><Relationship Id="rId160" Type="http://schemas.openxmlformats.org/officeDocument/2006/relationships/hyperlink" Target="https://www.cultura.gob.do/transparencia/index.php/oai/derechos-de-los-ciudadanos" TargetMode="External"/><Relationship Id="rId181" Type="http://schemas.openxmlformats.org/officeDocument/2006/relationships/hyperlink" Target="https://www.cultura.gob.do/index.php/servicios" TargetMode="External"/><Relationship Id="rId216" Type="http://schemas.openxmlformats.org/officeDocument/2006/relationships/hyperlink" Target="https://www.cultura.gob.do/transparencia/index.php/compras-y-contrataciones/compras-por-debajo-del-umbral" TargetMode="External"/><Relationship Id="rId237" Type="http://schemas.openxmlformats.org/officeDocument/2006/relationships/hyperlink" Target="https://www.cultura.gob.do/transparencia/index.php/comision-de-etica-publica/plan-de-trabajo-de-la-cep-informe-de-logros-y-seguimiento-del-plan-de-la-cep" TargetMode="External"/><Relationship Id="rId22" Type="http://schemas.openxmlformats.org/officeDocument/2006/relationships/hyperlink" Target="https://www.cultura.gob.do/transparencia/index.php/base-legal/category/323-leyes" TargetMode="External"/><Relationship Id="rId43" Type="http://schemas.openxmlformats.org/officeDocument/2006/relationships/hyperlink" Target="https://www.cultura.gob.do/transparencia/index.php/base-legal/category/324-decretos" TargetMode="External"/><Relationship Id="rId64" Type="http://schemas.openxmlformats.org/officeDocument/2006/relationships/hyperlink" Target="https://www.cultura.gob.do/transparencia/index.php/base-legal/category/324-decretos?start=20" TargetMode="External"/><Relationship Id="rId118" Type="http://schemas.openxmlformats.org/officeDocument/2006/relationships/hyperlink" Target="https://www.cultura.gob.do/transparencia/index.php/marco-legal-de-transparencia/decretos" TargetMode="External"/><Relationship Id="rId139" Type="http://schemas.openxmlformats.org/officeDocument/2006/relationships/hyperlink" Target="https://www.cultura.gob.do/transparencia/index.php/marco-legal-de-transparencia/resoluciones" TargetMode="External"/><Relationship Id="rId85" Type="http://schemas.openxmlformats.org/officeDocument/2006/relationships/hyperlink" Target="https://www.cultura.gob.do/transparencia/index.php/base-legal/category/777-resoluciones" TargetMode="External"/><Relationship Id="rId150" Type="http://schemas.openxmlformats.org/officeDocument/2006/relationships/hyperlink" Target="https://www.cultura.gob.do/transparencia/index.php/marco-legal-de-transparencia/resoluciones" TargetMode="External"/><Relationship Id="rId171" Type="http://schemas.openxmlformats.org/officeDocument/2006/relationships/hyperlink" Target="https://www.cultura.gob.do/transparencia/index.php/plan-estrategico/planeacion-estrategica" TargetMode="External"/><Relationship Id="rId192" Type="http://schemas.openxmlformats.org/officeDocument/2006/relationships/hyperlink" Target="https://www.cultura.gob.do/transparencia/index.php/declaracion-jurada" TargetMode="External"/><Relationship Id="rId206" Type="http://schemas.openxmlformats.org/officeDocument/2006/relationships/hyperlink" Target="http://digeig.gob.do/web/es/transparencia/compras-y-contrataciones-1/licitaciones-publicas/" TargetMode="External"/><Relationship Id="rId227" Type="http://schemas.openxmlformats.org/officeDocument/2006/relationships/hyperlink" Target="https://www.cultura.gob.do/transparencia/index.php/finanzas/informes-de-auditorias" TargetMode="External"/><Relationship Id="rId12" Type="http://schemas.openxmlformats.org/officeDocument/2006/relationships/hyperlink" Target="https://www.cultura.gob.do/transparencia/index.php/base-legal/category/2309-acuerdos-internacionales" TargetMode="External"/><Relationship Id="rId33" Type="http://schemas.openxmlformats.org/officeDocument/2006/relationships/hyperlink" Target="https://www.cultura.gob.do/transparencia/index.php/base-legal/category/324-decretos" TargetMode="External"/><Relationship Id="rId108" Type="http://schemas.openxmlformats.org/officeDocument/2006/relationships/hyperlink" Target="https://www.cultura.gob.do/transparencia/index.php/marco-legal-de-transparencia/leyes" TargetMode="External"/><Relationship Id="rId129" Type="http://schemas.openxmlformats.org/officeDocument/2006/relationships/hyperlink" Target="https://www.cultura.gob.do/transparencia/index.php/marco-legal-de-transparencia/decretos" TargetMode="External"/><Relationship Id="rId54" Type="http://schemas.openxmlformats.org/officeDocument/2006/relationships/hyperlink" Target="https://www.cultura.gob.do/transparencia/index.php/base-legal/category/324-decretos?start=20" TargetMode="External"/><Relationship Id="rId75" Type="http://schemas.openxmlformats.org/officeDocument/2006/relationships/hyperlink" Target="https://www.cultura.gob.do/transparencia/index.php/base-legal/category/324-decretos?start=40" TargetMode="External"/><Relationship Id="rId96" Type="http://schemas.openxmlformats.org/officeDocument/2006/relationships/hyperlink" Target="https://www.cultura.gob.do/transparencia/index.php/base-legal/category/2625-otros-acuerdos" TargetMode="External"/><Relationship Id="rId140" Type="http://schemas.openxmlformats.org/officeDocument/2006/relationships/hyperlink" Target="https://www.cultura.gob.do/transparencia/index.php/marco-legal-de-transparencia/resoluciones" TargetMode="External"/><Relationship Id="rId161" Type="http://schemas.openxmlformats.org/officeDocument/2006/relationships/hyperlink" Target="https://www.cultura.gob.do/transparencia/index.php/oai/estructura-organizacional-de-la-oai" TargetMode="External"/><Relationship Id="rId182" Type="http://schemas.openxmlformats.org/officeDocument/2006/relationships/hyperlink" Target="https://www.cultura.gob.do/index.php/servicios" TargetMode="External"/><Relationship Id="rId217" Type="http://schemas.openxmlformats.org/officeDocument/2006/relationships/hyperlink" Target="https://www.cultura.gob.do/transparencia/index.php/compras-y-contrataciones/micro-pequenas-y-medianas-empresas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www.cultura.gob.do/transparencia/index.php/comision-de-etica-publica/compromiso-etico" TargetMode="External"/><Relationship Id="rId23" Type="http://schemas.openxmlformats.org/officeDocument/2006/relationships/hyperlink" Target="https://www.cultura.gob.do/transparencia/index.php/base-legal/category/323-leyes" TargetMode="External"/><Relationship Id="rId119" Type="http://schemas.openxmlformats.org/officeDocument/2006/relationships/hyperlink" Target="https://www.cultura.gob.do/transparencia/index.php/marco-legal-de-transparencia/decretos" TargetMode="External"/><Relationship Id="rId44" Type="http://schemas.openxmlformats.org/officeDocument/2006/relationships/hyperlink" Target="https://www.cultura.gob.do/transparencia/index.php/base-legal/category/324-decretos" TargetMode="External"/><Relationship Id="rId65" Type="http://schemas.openxmlformats.org/officeDocument/2006/relationships/hyperlink" Target="https://www.cultura.gob.do/transparencia/index.php/base-legal/category/324-decretos?start=20" TargetMode="External"/><Relationship Id="rId86" Type="http://schemas.openxmlformats.org/officeDocument/2006/relationships/hyperlink" Target="https://www.cultura.gob.do/transparencia/index.php/base-legal/category/777-resoluciones" TargetMode="External"/><Relationship Id="rId130" Type="http://schemas.openxmlformats.org/officeDocument/2006/relationships/hyperlink" Target="https://www.cultura.gob.do/transparencia/index.php/marco-legal-de-transparencia/decretos" TargetMode="External"/><Relationship Id="rId151" Type="http://schemas.openxmlformats.org/officeDocument/2006/relationships/hyperlink" Target="https://www.cultura.gob.do/transparencia/index.php/marco-legal-de-transparencia/resoluciones" TargetMode="External"/><Relationship Id="rId172" Type="http://schemas.openxmlformats.org/officeDocument/2006/relationships/hyperlink" Target="https://www.cultura.gob.do/transparencia/index.php/plan-estrategico/plan-operativo-anual-poa" TargetMode="External"/><Relationship Id="rId193" Type="http://schemas.openxmlformats.org/officeDocument/2006/relationships/hyperlink" Target="http://digeig.gob.do/web/es/transparencia/presupuesto/presupuesto-aprobado-del-ano/" TargetMode="External"/><Relationship Id="rId207" Type="http://schemas.openxmlformats.org/officeDocument/2006/relationships/hyperlink" Target="https://www.cultura.gob.do/transparencia/index.php/compras-y-contrataciones/licitaciones-publicas" TargetMode="External"/><Relationship Id="rId228" Type="http://schemas.openxmlformats.org/officeDocument/2006/relationships/hyperlink" Target="http://digeig.gob.do/web/es/transparencia/finanzas/relacion-de-activos-fijos-de-la-institucion/" TargetMode="External"/><Relationship Id="rId13" Type="http://schemas.openxmlformats.org/officeDocument/2006/relationships/hyperlink" Target="https://www.cultura.gob.do/transparencia/index.php/base-legal/category/2309-acuerdos-internacionales" TargetMode="External"/><Relationship Id="rId109" Type="http://schemas.openxmlformats.org/officeDocument/2006/relationships/hyperlink" Target="https://www.cultura.gob.do/transparencia/index.php/marco-legal-de-transparencia/leyes" TargetMode="External"/><Relationship Id="rId34" Type="http://schemas.openxmlformats.org/officeDocument/2006/relationships/hyperlink" Target="https://www.cultura.gob.do/transparencia/index.php/base-legal/category/324-decretos" TargetMode="External"/><Relationship Id="rId55" Type="http://schemas.openxmlformats.org/officeDocument/2006/relationships/hyperlink" Target="https://www.cultura.gob.do/transparencia/index.php/base-legal/category/324-decretos?start=20" TargetMode="External"/><Relationship Id="rId76" Type="http://schemas.openxmlformats.org/officeDocument/2006/relationships/hyperlink" Target="https://www.cultura.gob.do/transparencia/index.php/base-legal/category/324-decretos?start=40" TargetMode="External"/><Relationship Id="rId97" Type="http://schemas.openxmlformats.org/officeDocument/2006/relationships/hyperlink" Target="https://www.cultura.gob.do/transparencia/index.php/marco-legal-de-transparencia/leyes" TargetMode="External"/><Relationship Id="rId120" Type="http://schemas.openxmlformats.org/officeDocument/2006/relationships/hyperlink" Target="https://www.cultura.gob.do/transparencia/index.php/marco-legal-de-transparencia/decretos" TargetMode="External"/><Relationship Id="rId141" Type="http://schemas.openxmlformats.org/officeDocument/2006/relationships/hyperlink" Target="https://www.cultura.gob.do/transparencia/index.php/marco-legal-de-transparencia/resoluciones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www.cultura.gob.do/transparencia/index.php/oai/manual-de-organizacion-de-la-oai" TargetMode="External"/><Relationship Id="rId183" Type="http://schemas.openxmlformats.org/officeDocument/2006/relationships/hyperlink" Target="https://www.cultura.gob.do/index.php/servicios" TargetMode="External"/><Relationship Id="rId218" Type="http://schemas.openxmlformats.org/officeDocument/2006/relationships/hyperlink" Target="https://www.cultura.gob.do/transparencia/index.php/compras-y-contrataciones/procesos-de-excepcion" TargetMode="External"/><Relationship Id="rId239" Type="http://schemas.openxmlformats.org/officeDocument/2006/relationships/hyperlink" Target="https://www.cultura.gob.do/transparencia/index.php/consulta-publica/procesos-de-consultas-abiertas" TargetMode="External"/><Relationship Id="rId24" Type="http://schemas.openxmlformats.org/officeDocument/2006/relationships/hyperlink" Target="https://www.cultura.gob.do/transparencia/index.php/base-legal/category/323-leyes" TargetMode="External"/><Relationship Id="rId45" Type="http://schemas.openxmlformats.org/officeDocument/2006/relationships/hyperlink" Target="https://www.cultura.gob.do/transparencia/index.php/base-legal/category/324-decretos" TargetMode="External"/><Relationship Id="rId66" Type="http://schemas.openxmlformats.org/officeDocument/2006/relationships/hyperlink" Target="https://www.cultura.gob.do/transparencia/index.php/base-legal/category/324-decretos?start=20" TargetMode="External"/><Relationship Id="rId87" Type="http://schemas.openxmlformats.org/officeDocument/2006/relationships/hyperlink" Target="https://www.cultura.gob.do/transparencia/index.php/base-legal/category/777-resoluciones" TargetMode="External"/><Relationship Id="rId110" Type="http://schemas.openxmlformats.org/officeDocument/2006/relationships/hyperlink" Target="https://www.cultura.gob.do/transparencia/index.php/marco-legal-de-transparencia/leyes" TargetMode="External"/><Relationship Id="rId131" Type="http://schemas.openxmlformats.org/officeDocument/2006/relationships/hyperlink" Target="https://www.cultura.gob.do/transparencia/index.php/marco-legal-de-transparencia/decretos" TargetMode="External"/><Relationship Id="rId152" Type="http://schemas.openxmlformats.org/officeDocument/2006/relationships/hyperlink" Target="https://www.cultura.gob.do/transparencia/index.php/marco-legal-de-transparencia/resoluciones" TargetMode="External"/><Relationship Id="rId173" Type="http://schemas.openxmlformats.org/officeDocument/2006/relationships/hyperlink" Target="http://digeig.gob.do/web/es/transparencia/plan-estrategico-de-la-institucion/informes-de-logros-y-o-seguimiento-del-plan-estrategico/" TargetMode="External"/><Relationship Id="rId194" Type="http://schemas.openxmlformats.org/officeDocument/2006/relationships/hyperlink" Target="https://www.cultura.gob.do/transparencia/index.php/presupuesto/presupuesto-aprobado" TargetMode="External"/><Relationship Id="rId208" Type="http://schemas.openxmlformats.org/officeDocument/2006/relationships/hyperlink" Target="http://digeig.gob.do/web/es/transparencia/compras-y-contrataciones-1/licitaciones-restringidas/" TargetMode="External"/><Relationship Id="rId229" Type="http://schemas.openxmlformats.org/officeDocument/2006/relationships/hyperlink" Target="https://www.cultura.gob.do/transparencia/index.php/finanzas/activos-fijos" TargetMode="External"/><Relationship Id="rId240" Type="http://schemas.openxmlformats.org/officeDocument/2006/relationships/hyperlink" Target="https://www.cultura.gob.do/transparencia/index.php/consulta-publica/relacion-de-consultas-publicas" TargetMode="External"/><Relationship Id="rId14" Type="http://schemas.openxmlformats.org/officeDocument/2006/relationships/hyperlink" Target="https://www.cultura.gob.do/transparencia/index.php/base-legal/category/323-leyes" TargetMode="External"/><Relationship Id="rId35" Type="http://schemas.openxmlformats.org/officeDocument/2006/relationships/hyperlink" Target="https://www.cultura.gob.do/transparencia/index.php/base-legal/category/324-decretos" TargetMode="External"/><Relationship Id="rId56" Type="http://schemas.openxmlformats.org/officeDocument/2006/relationships/hyperlink" Target="https://www.cultura.gob.do/transparencia/index.php/base-legal/category/324-decretos?start=20" TargetMode="External"/><Relationship Id="rId77" Type="http://schemas.openxmlformats.org/officeDocument/2006/relationships/hyperlink" Target="https://www.cultura.gob.do/transparencia/index.php/base-legal/category/777-resoluciones" TargetMode="External"/><Relationship Id="rId100" Type="http://schemas.openxmlformats.org/officeDocument/2006/relationships/hyperlink" Target="https://www.cultura.gob.do/transparencia/index.php/marco-legal-de-transparencia/leyes" TargetMode="External"/><Relationship Id="rId8" Type="http://schemas.openxmlformats.org/officeDocument/2006/relationships/hyperlink" Target="http://www.cultura.gob.do" TargetMode="External"/><Relationship Id="rId98" Type="http://schemas.openxmlformats.org/officeDocument/2006/relationships/hyperlink" Target="https://www.cultura.gob.do/transparencia/index.php/marco-legal-de-transparencia/leyes" TargetMode="External"/><Relationship Id="rId121" Type="http://schemas.openxmlformats.org/officeDocument/2006/relationships/hyperlink" Target="https://www.cultura.gob.do/transparencia/index.php/marco-legal-de-transparencia/decretos" TargetMode="External"/><Relationship Id="rId142" Type="http://schemas.openxmlformats.org/officeDocument/2006/relationships/hyperlink" Target="https://www.cultura.gob.do/transparencia/index.php/marco-legal-de-transparencia/resoluciones" TargetMode="External"/><Relationship Id="rId163" Type="http://schemas.openxmlformats.org/officeDocument/2006/relationships/hyperlink" Target="https://www.cultura.gob.do/transparencia/index.php/oai/manual-de-procedimientos-de-la-oai" TargetMode="External"/><Relationship Id="rId184" Type="http://schemas.openxmlformats.org/officeDocument/2006/relationships/hyperlink" Target="https://www.cultura.gob.do/index.php/servicios" TargetMode="External"/><Relationship Id="rId219" Type="http://schemas.openxmlformats.org/officeDocument/2006/relationships/hyperlink" Target="https://www.cultura.gob.do/transparencia/index.php/compras-y-contrataciones/casos-de-emergencia-y-urgencias" TargetMode="External"/><Relationship Id="rId230" Type="http://schemas.openxmlformats.org/officeDocument/2006/relationships/hyperlink" Target="http://digeig.gob.do/web/es/transparencia/finanzas/relacion-de-inventario-en-almacen/" TargetMode="External"/><Relationship Id="rId25" Type="http://schemas.openxmlformats.org/officeDocument/2006/relationships/hyperlink" Target="https://www.cultura.gob.do/transparencia/index.php/base-legal/category/323-leyes" TargetMode="External"/><Relationship Id="rId46" Type="http://schemas.openxmlformats.org/officeDocument/2006/relationships/hyperlink" Target="https://www.cultura.gob.do/transparencia/index.php/base-legal/category/324-decretos" TargetMode="External"/><Relationship Id="rId67" Type="http://schemas.openxmlformats.org/officeDocument/2006/relationships/hyperlink" Target="https://www.cultura.gob.do/transparencia/index.php/base-legal/category/324-decretos?start=20" TargetMode="External"/><Relationship Id="rId88" Type="http://schemas.openxmlformats.org/officeDocument/2006/relationships/hyperlink" Target="https://www.cultura.gob.do/transparencia/index.php/base-legal/category/777-resoluciones" TargetMode="External"/><Relationship Id="rId111" Type="http://schemas.openxmlformats.org/officeDocument/2006/relationships/hyperlink" Target="https://www.cultura.gob.do/transparencia/index.php/marco-legal-de-transparencia/leyes" TargetMode="External"/><Relationship Id="rId132" Type="http://schemas.openxmlformats.org/officeDocument/2006/relationships/hyperlink" Target="https://www.cultura.gob.do/transparencia/index.php/marco-legal-de-transparencia/decretos" TargetMode="External"/><Relationship Id="rId153" Type="http://schemas.openxmlformats.org/officeDocument/2006/relationships/hyperlink" Target="https://www.cultura.gob.do/transparencia/index.php/marco-legal-de-transparencia/normativas" TargetMode="External"/><Relationship Id="rId174" Type="http://schemas.openxmlformats.org/officeDocument/2006/relationships/hyperlink" Target="https://www.cultura.gob.do/transparencia/index.php/plan-estrategico/plan-operativo-anual-poa" TargetMode="External"/><Relationship Id="rId195" Type="http://schemas.openxmlformats.org/officeDocument/2006/relationships/hyperlink" Target="https://www.cultura.gob.do/transparencia/index.php/presupuesto/ejecucion-de-presupuesto" TargetMode="External"/><Relationship Id="rId209" Type="http://schemas.openxmlformats.org/officeDocument/2006/relationships/hyperlink" Target="https://www.cultura.gob.do/transparencia/index.php/compras-y-contrataciones/licitaciones-restringidas" TargetMode="External"/><Relationship Id="rId220" Type="http://schemas.openxmlformats.org/officeDocument/2006/relationships/hyperlink" Target="http://digeig.gob.do/web/es/transparencia/compras-y-contrataciones-1/estado-de-cuentas-de-suplidores/" TargetMode="External"/><Relationship Id="rId241" Type="http://schemas.openxmlformats.org/officeDocument/2006/relationships/hyperlink" Target="mailto:accesoainfo@minc.gob.do" TargetMode="External"/><Relationship Id="rId15" Type="http://schemas.openxmlformats.org/officeDocument/2006/relationships/hyperlink" Target="https://www.cultura.gob.do/transparencia/index.php/base-legal/category/323-leyes" TargetMode="External"/><Relationship Id="rId36" Type="http://schemas.openxmlformats.org/officeDocument/2006/relationships/hyperlink" Target="https://www.cultura.gob.do/transparencia/index.php/base-legal/category/324-decretos" TargetMode="External"/><Relationship Id="rId57" Type="http://schemas.openxmlformats.org/officeDocument/2006/relationships/hyperlink" Target="https://www.cultura.gob.do/transparencia/index.php/base-legal/category/324-decretos?start=20" TargetMode="External"/><Relationship Id="rId106" Type="http://schemas.openxmlformats.org/officeDocument/2006/relationships/hyperlink" Target="https://www.cultura.gob.do/transparencia/index.php/marco-legal-de-transparencia/leyes" TargetMode="External"/><Relationship Id="rId127" Type="http://schemas.openxmlformats.org/officeDocument/2006/relationships/hyperlink" Target="https://www.cultura.gob.do/transparencia/index.php/marco-legal-de-transparencia/decretos" TargetMode="External"/><Relationship Id="rId10" Type="http://schemas.openxmlformats.org/officeDocument/2006/relationships/hyperlink" Target="http://cultura.gob.do/transparencia/" TargetMode="External"/><Relationship Id="rId31" Type="http://schemas.openxmlformats.org/officeDocument/2006/relationships/hyperlink" Target="https://www.cultura.gob.do/transparencia/index.php/base-legal/category/324-decretos" TargetMode="External"/><Relationship Id="rId52" Type="http://schemas.openxmlformats.org/officeDocument/2006/relationships/hyperlink" Target="https://www.cultura.gob.do/transparencia/index.php/base-legal/category/324-decretos?start=20" TargetMode="External"/><Relationship Id="rId73" Type="http://schemas.openxmlformats.org/officeDocument/2006/relationships/hyperlink" Target="https://www.cultura.gob.do/transparencia/index.php/base-legal/category/324-decretos?start=40" TargetMode="External"/><Relationship Id="rId78" Type="http://schemas.openxmlformats.org/officeDocument/2006/relationships/hyperlink" Target="https://www.cultura.gob.do/transparencia/index.php/base-legal/category/777-resoluciones" TargetMode="External"/><Relationship Id="rId94" Type="http://schemas.openxmlformats.org/officeDocument/2006/relationships/hyperlink" Target="https://www.cultura.gob.do/transparencia/index.php/base-legal/category/2310-reglamentos" TargetMode="External"/><Relationship Id="rId99" Type="http://schemas.openxmlformats.org/officeDocument/2006/relationships/hyperlink" Target="https://www.cultura.gob.do/transparencia/index.php/marco-legal-de-transparencia/leyes" TargetMode="External"/><Relationship Id="rId101" Type="http://schemas.openxmlformats.org/officeDocument/2006/relationships/hyperlink" Target="https://www.cultura.gob.do/transparencia/index.php/marco-legal-de-transparencia/leyes" TargetMode="External"/><Relationship Id="rId122" Type="http://schemas.openxmlformats.org/officeDocument/2006/relationships/hyperlink" Target="https://www.cultura.gob.do/transparencia/index.php/marco-legal-de-transparencia/decretos" TargetMode="External"/><Relationship Id="rId143" Type="http://schemas.openxmlformats.org/officeDocument/2006/relationships/hyperlink" Target="https://www.cultura.gob.do/transparencia/index.php/marco-legal-de-transparencia/resoluciones" TargetMode="External"/><Relationship Id="rId148" Type="http://schemas.openxmlformats.org/officeDocument/2006/relationships/hyperlink" Target="https://www.cultura.gob.do/transparencia/index.php/marco-legal-de-transparencia/resoluciones" TargetMode="External"/><Relationship Id="rId164" Type="http://schemas.openxmlformats.org/officeDocument/2006/relationships/hyperlink" Target="https://www.cultura.gob.do/transparencia/index.php/oai/estadisticas-y-balances-de-la-gestion-oai" TargetMode="External"/><Relationship Id="rId169" Type="http://schemas.openxmlformats.org/officeDocument/2006/relationships/hyperlink" Target="https://www.cultura.gob.do/transparencia/index.php/oai/indice-de-transparencia-estandarizada" TargetMode="External"/><Relationship Id="rId185" Type="http://schemas.openxmlformats.org/officeDocument/2006/relationships/hyperlink" Target="https://www.cultura.gob.do/index.php/servicio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ccesoainfo@minc.gob.do" TargetMode="External"/><Relationship Id="rId180" Type="http://schemas.openxmlformats.org/officeDocument/2006/relationships/hyperlink" Target="https://www.cultura.gob.do/transparencia/index.php/estadisticas/estadisticas-feria-del-libro" TargetMode="External"/><Relationship Id="rId210" Type="http://schemas.openxmlformats.org/officeDocument/2006/relationships/hyperlink" Target="http://digeig.gob.do/web/es/transparencia/compras-y-contrataciones-1/sorteos-de-obras/" TargetMode="External"/><Relationship Id="rId215" Type="http://schemas.openxmlformats.org/officeDocument/2006/relationships/hyperlink" Target="https://www.cultura.gob.do/transparencia/index.php/compras-y-contrataciones/subasta-inversa" TargetMode="External"/><Relationship Id="rId236" Type="http://schemas.openxmlformats.org/officeDocument/2006/relationships/hyperlink" Target="https://www.cultura.gob.do/transparencia/index.php/comision-de-etica-publica/listado-de-miembros-y-medios-de-contactos" TargetMode="External"/><Relationship Id="rId26" Type="http://schemas.openxmlformats.org/officeDocument/2006/relationships/hyperlink" Target="https://www.cultura.gob.do/transparencia/index.php/base-legal/category/323-leyes" TargetMode="External"/><Relationship Id="rId231" Type="http://schemas.openxmlformats.org/officeDocument/2006/relationships/hyperlink" Target="https://www.cultura.gob.do/transparencia/index.php/finanzas/inventario-en-almacen" TargetMode="External"/><Relationship Id="rId47" Type="http://schemas.openxmlformats.org/officeDocument/2006/relationships/hyperlink" Target="https://www.cultura.gob.do/transparencia/index.php/base-legal/category/324-decretos" TargetMode="External"/><Relationship Id="rId68" Type="http://schemas.openxmlformats.org/officeDocument/2006/relationships/hyperlink" Target="https://www.cultura.gob.do/transparencia/index.php/base-legal/category/324-decretos?start=20" TargetMode="External"/><Relationship Id="rId89" Type="http://schemas.openxmlformats.org/officeDocument/2006/relationships/hyperlink" Target="https://www.cultura.gob.do/transparencia/index.php/base-legal/category/777-resoluciones" TargetMode="External"/><Relationship Id="rId112" Type="http://schemas.openxmlformats.org/officeDocument/2006/relationships/hyperlink" Target="https://www.cultura.gob.do/transparencia/index.php/marco-legal-de-transparencia/leyes" TargetMode="External"/><Relationship Id="rId133" Type="http://schemas.openxmlformats.org/officeDocument/2006/relationships/hyperlink" Target="https://www.cultura.gob.do/transparencia/index.php/marco-legal-de-transparencia/decretos" TargetMode="External"/><Relationship Id="rId154" Type="http://schemas.openxmlformats.org/officeDocument/2006/relationships/hyperlink" Target="https://www.cultura.gob.do/transparencia/index.php/marco-legal-de-transparencia/normativas" TargetMode="External"/><Relationship Id="rId175" Type="http://schemas.openxmlformats.org/officeDocument/2006/relationships/hyperlink" Target="https://www.cultura.gob.do/transparencia/index.php/plan-estrategico/informes" TargetMode="External"/><Relationship Id="rId196" Type="http://schemas.openxmlformats.org/officeDocument/2006/relationships/hyperlink" Target="https://www.cultura.gob.do/transparencia/index.php/recursos-humanos/nomina" TargetMode="External"/><Relationship Id="rId200" Type="http://schemas.openxmlformats.org/officeDocument/2006/relationships/hyperlink" Target="https://www.cultura.gob.do/transparencia/index.php/recursos-humanos/vacantes" TargetMode="External"/><Relationship Id="rId16" Type="http://schemas.openxmlformats.org/officeDocument/2006/relationships/hyperlink" Target="https://www.cultura.gob.do/transparencia/index.php/base-legal/category/323-leyes" TargetMode="External"/><Relationship Id="rId221" Type="http://schemas.openxmlformats.org/officeDocument/2006/relationships/hyperlink" Target="https://www.cultura.gob.do/transparencia/index.php/compras-y-contrataciones/estado-de-cuentas-de-suplidores" TargetMode="External"/><Relationship Id="rId242" Type="http://schemas.openxmlformats.org/officeDocument/2006/relationships/header" Target="header1.xml"/><Relationship Id="rId37" Type="http://schemas.openxmlformats.org/officeDocument/2006/relationships/hyperlink" Target="https://www.cultura.gob.do/transparencia/index.php/base-legal/category/324-decretos" TargetMode="External"/><Relationship Id="rId58" Type="http://schemas.openxmlformats.org/officeDocument/2006/relationships/hyperlink" Target="https://www.cultura.gob.do/transparencia/index.php/base-legal/category/324-decretos?start=20" TargetMode="External"/><Relationship Id="rId79" Type="http://schemas.openxmlformats.org/officeDocument/2006/relationships/hyperlink" Target="https://www.cultura.gob.do/transparencia/index.php/base-legal/category/777-resoluciones" TargetMode="External"/><Relationship Id="rId102" Type="http://schemas.openxmlformats.org/officeDocument/2006/relationships/hyperlink" Target="http://digeig.gob.do/web/file/LeyNo_4108sobrelaFuncionPublica.pdf" TargetMode="External"/><Relationship Id="rId123" Type="http://schemas.openxmlformats.org/officeDocument/2006/relationships/hyperlink" Target="https://www.cultura.gob.do/transparencia/index.php/marco-legal-de-transparencia/decretos" TargetMode="External"/><Relationship Id="rId144" Type="http://schemas.openxmlformats.org/officeDocument/2006/relationships/hyperlink" Target="https://www.cultura.gob.do/transparencia/index.php/marco-legal-de-transparencia/resoluciones" TargetMode="External"/><Relationship Id="rId90" Type="http://schemas.openxmlformats.org/officeDocument/2006/relationships/hyperlink" Target="https://www.cultura.gob.do/transparencia/index.php/base-legal/category/777-resoluciones" TargetMode="External"/><Relationship Id="rId165" Type="http://schemas.openxmlformats.org/officeDocument/2006/relationships/hyperlink" Target="https://www.cultura.gob.do/transparencia/index.php/oai/contactos-del-rai" TargetMode="External"/><Relationship Id="rId186" Type="http://schemas.openxmlformats.org/officeDocument/2006/relationships/hyperlink" Target="https://www.cultura.gob.do/index.php/servicios" TargetMode="External"/><Relationship Id="rId211" Type="http://schemas.openxmlformats.org/officeDocument/2006/relationships/hyperlink" Target="https://www.cultura.gob.do/transparencia/index.php/compras-y-contrataciones/sorteos-de-obras" TargetMode="External"/><Relationship Id="rId232" Type="http://schemas.openxmlformats.org/officeDocument/2006/relationships/hyperlink" Target="https://www.cultura.gob.do/transparencia/index.php/proyectos-y-programas/descripcion-de-los-proyectos-y-programas" TargetMode="External"/><Relationship Id="rId27" Type="http://schemas.openxmlformats.org/officeDocument/2006/relationships/hyperlink" Target="https://www.cultura.gob.do/transparencia/index.php/base-legal/category/323-leyes" TargetMode="External"/><Relationship Id="rId48" Type="http://schemas.openxmlformats.org/officeDocument/2006/relationships/hyperlink" Target="https://www.cultura.gob.do/transparencia/index.php/base-legal/category/324-decretos" TargetMode="External"/><Relationship Id="rId69" Type="http://schemas.openxmlformats.org/officeDocument/2006/relationships/hyperlink" Target="https://www.cultura.gob.do/transparencia/index.php/base-legal/category/324-decretos?start=40" TargetMode="External"/><Relationship Id="rId113" Type="http://schemas.openxmlformats.org/officeDocument/2006/relationships/hyperlink" Target="https://www.cultura.gob.do/transparencia/index.php/marco-legal-de-transparencia/leyes" TargetMode="External"/><Relationship Id="rId134" Type="http://schemas.openxmlformats.org/officeDocument/2006/relationships/hyperlink" Target="https://www.cultura.gob.do/transparencia/index.php/marco-legal-de-transparencia/decretos" TargetMode="External"/><Relationship Id="rId80" Type="http://schemas.openxmlformats.org/officeDocument/2006/relationships/hyperlink" Target="https://www.cultura.gob.do/transparencia/index.php/base-legal/category/777-resoluciones" TargetMode="External"/><Relationship Id="rId155" Type="http://schemas.openxmlformats.org/officeDocument/2006/relationships/hyperlink" Target="https://www.cultura.gob.do/transparencia/index.php/marco-legal-de-transparencia/normativas" TargetMode="External"/><Relationship Id="rId176" Type="http://schemas.openxmlformats.org/officeDocument/2006/relationships/hyperlink" Target="https://www.cultura.gob.do/transparencia/index.php/publicaciones-t/revista-mi-cultura" TargetMode="External"/><Relationship Id="rId197" Type="http://schemas.openxmlformats.org/officeDocument/2006/relationships/hyperlink" Target="http://digeig.gob.do/web/es/transparencia/recursos-humanos-1/jubilaciones%2C-pensiones-y-retiros/" TargetMode="External"/><Relationship Id="rId201" Type="http://schemas.openxmlformats.org/officeDocument/2006/relationships/hyperlink" Target="https://www.cultura.gob.do/transparencia/index.php/beneficiarios" TargetMode="External"/><Relationship Id="rId222" Type="http://schemas.openxmlformats.org/officeDocument/2006/relationships/hyperlink" Target="https://www.transparencia.gob.do/" TargetMode="External"/><Relationship Id="rId243" Type="http://schemas.openxmlformats.org/officeDocument/2006/relationships/fontTable" Target="fontTable.xml"/><Relationship Id="rId17" Type="http://schemas.openxmlformats.org/officeDocument/2006/relationships/hyperlink" Target="https://www.cultura.gob.do/transparencia/index.php/base-legal/category/323-leyes" TargetMode="External"/><Relationship Id="rId38" Type="http://schemas.openxmlformats.org/officeDocument/2006/relationships/hyperlink" Target="https://www.cultura.gob.do/transparencia/index.php/base-legal/category/324-decretos" TargetMode="External"/><Relationship Id="rId59" Type="http://schemas.openxmlformats.org/officeDocument/2006/relationships/hyperlink" Target="https://www.cultura.gob.do/transparencia/index.php/base-legal/category/324-decretos?start=20" TargetMode="External"/><Relationship Id="rId103" Type="http://schemas.openxmlformats.org/officeDocument/2006/relationships/hyperlink" Target="https://www.cultura.gob.do/transparencia/index.php/marco-legal-de-transparencia/leyes" TargetMode="External"/><Relationship Id="rId124" Type="http://schemas.openxmlformats.org/officeDocument/2006/relationships/hyperlink" Target="https://www.cultura.gob.do/transparencia/index.php/marco-legal-de-transparencia/decretos" TargetMode="External"/><Relationship Id="rId70" Type="http://schemas.openxmlformats.org/officeDocument/2006/relationships/hyperlink" Target="https://www.cultura.gob.do/transparencia/index.php/base-legal/category/324-decretos?start=40" TargetMode="External"/><Relationship Id="rId91" Type="http://schemas.openxmlformats.org/officeDocument/2006/relationships/hyperlink" Target="https://www.cultura.gob.do/transparencia/index.php/base-legal/category/777-resoluciones" TargetMode="External"/><Relationship Id="rId145" Type="http://schemas.openxmlformats.org/officeDocument/2006/relationships/hyperlink" Target="https://www.cultura.gob.do/transparencia/index.php/marco-legal-de-transparencia/resoluciones" TargetMode="External"/><Relationship Id="rId166" Type="http://schemas.openxmlformats.org/officeDocument/2006/relationships/hyperlink" Target="https://www.cultura.gob.do/transparencia/index.php/oai/informacion-clasificada/category/2354-2022" TargetMode="External"/><Relationship Id="rId187" Type="http://schemas.openxmlformats.org/officeDocument/2006/relationships/hyperlink" Target="https://www.cultura.gob.do/index.php/servicios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digeig.gob.do/web/es/transparencia/compras-y-contrataciones-1/comparaciones-de-precios/" TargetMode="External"/><Relationship Id="rId233" Type="http://schemas.openxmlformats.org/officeDocument/2006/relationships/hyperlink" Target="https://www.cultura.gob.do/transparencia/index.php/proyectos-y-programas/informes-de-seguimientos-a-los-programas-y-proyectos" TargetMode="External"/><Relationship Id="rId28" Type="http://schemas.openxmlformats.org/officeDocument/2006/relationships/hyperlink" Target="https://www.cultura.gob.do/transparencia/index.php/base-legal/category/323-leyes" TargetMode="External"/><Relationship Id="rId49" Type="http://schemas.openxmlformats.org/officeDocument/2006/relationships/hyperlink" Target="https://www.cultura.gob.do/transparencia/index.php/base-legal/category/324-decretos?start=20" TargetMode="External"/><Relationship Id="rId114" Type="http://schemas.openxmlformats.org/officeDocument/2006/relationships/hyperlink" Target="https://www.cultura.gob.do/transparencia/index.php/marco-legal-de-transparencia/leyes" TargetMode="External"/><Relationship Id="rId60" Type="http://schemas.openxmlformats.org/officeDocument/2006/relationships/hyperlink" Target="https://www.cultura.gob.do/transparencia/index.php/base-legal/category/324-decretos?start=20" TargetMode="External"/><Relationship Id="rId81" Type="http://schemas.openxmlformats.org/officeDocument/2006/relationships/hyperlink" Target="https://www.cultura.gob.do/transparencia/index.php/base-legal/category/777-resoluciones" TargetMode="External"/><Relationship Id="rId135" Type="http://schemas.openxmlformats.org/officeDocument/2006/relationships/hyperlink" Target="https://www.cultura.gob.do/transparencia/index.php/marco-legal-de-transparencia/decretos" TargetMode="External"/><Relationship Id="rId156" Type="http://schemas.openxmlformats.org/officeDocument/2006/relationships/hyperlink" Target="https://www.cultura.gob.do/transparencia/index.php/organigrama" TargetMode="External"/><Relationship Id="rId177" Type="http://schemas.openxmlformats.org/officeDocument/2006/relationships/hyperlink" Target="http://digeig.gob.do/web/file/CEPCONFORMADAS20062012_1.pdf" TargetMode="External"/><Relationship Id="rId198" Type="http://schemas.openxmlformats.org/officeDocument/2006/relationships/hyperlink" Target="https://www.cultura.gob.do/transparencia/index.php/recursos-humanos/jubilaciones-pensiones-y-retiros" TargetMode="External"/><Relationship Id="rId202" Type="http://schemas.openxmlformats.org/officeDocument/2006/relationships/hyperlink" Target="http://digeig.gob.do/web/es/transparencia/compras-y-contrataciones-1/como-registrarse-como-proveedor-del-estado/" TargetMode="External"/><Relationship Id="rId223" Type="http://schemas.openxmlformats.org/officeDocument/2006/relationships/hyperlink" Target="https://www.cultura.gob.do/transparencia/index.php/finanzas/estados-financieros" TargetMode="External"/><Relationship Id="rId244" Type="http://schemas.openxmlformats.org/officeDocument/2006/relationships/theme" Target="theme/theme1.xml"/><Relationship Id="rId18" Type="http://schemas.openxmlformats.org/officeDocument/2006/relationships/hyperlink" Target="https://www.cultura.gob.do/transparencia/index.php/base-legal/category/323-leyes" TargetMode="External"/><Relationship Id="rId39" Type="http://schemas.openxmlformats.org/officeDocument/2006/relationships/hyperlink" Target="https://www.cultura.gob.do/transparencia/index.php/base-legal/category/324-decretos" TargetMode="External"/><Relationship Id="rId50" Type="http://schemas.openxmlformats.org/officeDocument/2006/relationships/hyperlink" Target="https://www.cultura.gob.do/transparencia/index.php/base-legal/category/324-decretos?start=20" TargetMode="External"/><Relationship Id="rId104" Type="http://schemas.openxmlformats.org/officeDocument/2006/relationships/hyperlink" Target="https://www.cultura.gob.do/transparencia/index.php/marco-legal-de-transparencia/leyes" TargetMode="External"/><Relationship Id="rId125" Type="http://schemas.openxmlformats.org/officeDocument/2006/relationships/hyperlink" Target="https://www.cultura.gob.do/transparencia/index.php/marco-legal-de-transparencia/decretos" TargetMode="External"/><Relationship Id="rId146" Type="http://schemas.openxmlformats.org/officeDocument/2006/relationships/hyperlink" Target="https://www.cultura.gob.do/transparencia/index.php/marco-legal-de-transparencia/resoluciones" TargetMode="External"/><Relationship Id="rId167" Type="http://schemas.openxmlformats.org/officeDocument/2006/relationships/hyperlink" Target="https://www.cultura.gob.do/transparencia/index.php/oai/indice-de-documentos" TargetMode="External"/><Relationship Id="rId188" Type="http://schemas.openxmlformats.org/officeDocument/2006/relationships/hyperlink" Target="https://www.cultura.gob.do/index.php/servicios" TargetMode="External"/><Relationship Id="rId71" Type="http://schemas.openxmlformats.org/officeDocument/2006/relationships/hyperlink" Target="https://www.cultura.gob.do/transparencia/index.php/base-legal/category/324-decretos?start=40" TargetMode="External"/><Relationship Id="rId92" Type="http://schemas.openxmlformats.org/officeDocument/2006/relationships/hyperlink" Target="https://www.cultura.gob.do/transparencia/index.php/base-legal/category/2310-reglamentos" TargetMode="External"/><Relationship Id="rId213" Type="http://schemas.openxmlformats.org/officeDocument/2006/relationships/hyperlink" Target="https://www.cultura.gob.do/transparencia/index.php/compras-y-contrataciones/comparaciones-de-precios" TargetMode="External"/><Relationship Id="rId234" Type="http://schemas.openxmlformats.org/officeDocument/2006/relationships/hyperlink" Target="https://www.cultura.gob.do/transparencia/index.php/proyectos-y-programas/calendario-de-ejecucion-a-los-programas-y-proyecto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cultura.gob.do/transparencia/index.php/base-legal/category/324-decretos" TargetMode="External"/><Relationship Id="rId40" Type="http://schemas.openxmlformats.org/officeDocument/2006/relationships/hyperlink" Target="https://www.cultura.gob.do/transparencia/index.php/base-legal/category/324-decretos" TargetMode="External"/><Relationship Id="rId115" Type="http://schemas.openxmlformats.org/officeDocument/2006/relationships/hyperlink" Target="https://www.cultura.gob.do/transparencia/index.php/marco-legal-de-transparencia/leyes" TargetMode="External"/><Relationship Id="rId136" Type="http://schemas.openxmlformats.org/officeDocument/2006/relationships/hyperlink" Target="https://www.cultura.gob.do/transparencia/index.php/base-legal/category/324-decretos?start=40" TargetMode="External"/><Relationship Id="rId157" Type="http://schemas.openxmlformats.org/officeDocument/2006/relationships/hyperlink" Target="https://www.cultura.gob.do/transparencia/index.php/organigrama" TargetMode="External"/><Relationship Id="rId178" Type="http://schemas.openxmlformats.org/officeDocument/2006/relationships/hyperlink" Target="https://www.cultura.gob.do/transparencia/index.php/estadisticas/estadisticas-de-museos" TargetMode="External"/><Relationship Id="rId61" Type="http://schemas.openxmlformats.org/officeDocument/2006/relationships/hyperlink" Target="https://www.cultura.gob.do/transparencia/index.php/base-legal/category/324-decretos?start=20" TargetMode="External"/><Relationship Id="rId82" Type="http://schemas.openxmlformats.org/officeDocument/2006/relationships/hyperlink" Target="https://www.cultura.gob.do/transparencia/index.php/base-legal/category/777-resoluciones" TargetMode="External"/><Relationship Id="rId199" Type="http://schemas.openxmlformats.org/officeDocument/2006/relationships/hyperlink" Target="http://digeig.gob.do/web/es/transparencia/recursos-humanos-1/vacantes-1/" TargetMode="External"/><Relationship Id="rId203" Type="http://schemas.openxmlformats.org/officeDocument/2006/relationships/hyperlink" Target="https://www.cultura.gob.do/transparencia/index.php/compras-y-contrataciones/como-ser-proveedor" TargetMode="External"/><Relationship Id="rId19" Type="http://schemas.openxmlformats.org/officeDocument/2006/relationships/hyperlink" Target="https://www.cultura.gob.do/transparencia/index.php/base-legal/category/323-leyes" TargetMode="External"/><Relationship Id="rId224" Type="http://schemas.openxmlformats.org/officeDocument/2006/relationships/hyperlink" Target="https://www.cultura.gob.do/transparencia/index.php/finanzas/informes-financieros" TargetMode="External"/><Relationship Id="rId30" Type="http://schemas.openxmlformats.org/officeDocument/2006/relationships/hyperlink" Target="https://www.cultura.gob.do/transparencia/index.php/base-legal/category/324-decretos" TargetMode="External"/><Relationship Id="rId105" Type="http://schemas.openxmlformats.org/officeDocument/2006/relationships/hyperlink" Target="https://www.cultura.gob.do/transparencia/index.php/marco-legal-de-transparencia/leyes" TargetMode="External"/><Relationship Id="rId126" Type="http://schemas.openxmlformats.org/officeDocument/2006/relationships/hyperlink" Target="https://www.cultura.gob.do/transparencia/index.php/marco-legal-de-transparencia/decretos" TargetMode="External"/><Relationship Id="rId147" Type="http://schemas.openxmlformats.org/officeDocument/2006/relationships/hyperlink" Target="https://www.cultura.gob.do/transparencia/index.php/marco-legal-de-transparencia/resoluciones" TargetMode="External"/><Relationship Id="rId168" Type="http://schemas.openxmlformats.org/officeDocument/2006/relationships/hyperlink" Target="https://www.saip.gob.do/apps/sip/?step=one" TargetMode="External"/><Relationship Id="rId51" Type="http://schemas.openxmlformats.org/officeDocument/2006/relationships/hyperlink" Target="https://www.cultura.gob.do/transparencia/index.php/base-legal/category/324-decretos?start=20" TargetMode="External"/><Relationship Id="rId72" Type="http://schemas.openxmlformats.org/officeDocument/2006/relationships/hyperlink" Target="https://www.cultura.gob.do/transparencia/index.php/base-legal/category/324-decretos?start=40" TargetMode="External"/><Relationship Id="rId93" Type="http://schemas.openxmlformats.org/officeDocument/2006/relationships/hyperlink" Target="https://www.cultura.gob.do/transparencia/index.php/base-legal/category/2310-reglamentos" TargetMode="External"/><Relationship Id="rId189" Type="http://schemas.openxmlformats.org/officeDocument/2006/relationships/hyperlink" Target="https://www.cultura.gob.do/index.php/servicios" TargetMode="External"/><Relationship Id="rId3" Type="http://schemas.openxmlformats.org/officeDocument/2006/relationships/styles" Target="styles.xml"/><Relationship Id="rId214" Type="http://schemas.openxmlformats.org/officeDocument/2006/relationships/hyperlink" Target="https://www.cultura.gob.do/transparencia/index.php/compras-y-contrataciones/compras-menores" TargetMode="External"/><Relationship Id="rId235" Type="http://schemas.openxmlformats.org/officeDocument/2006/relationships/hyperlink" Target="https://www.cultura.gob.do/transparencia/index.php/datos-abiertos" TargetMode="External"/><Relationship Id="rId116" Type="http://schemas.openxmlformats.org/officeDocument/2006/relationships/hyperlink" Target="https://www.cultura.gob.do/transparencia/index.php/marco-legal-de-transparencia/decretos" TargetMode="External"/><Relationship Id="rId137" Type="http://schemas.openxmlformats.org/officeDocument/2006/relationships/hyperlink" Target="https://www.cultura.gob.do/transparencia/index.php/base-legal/category/324-decretos?start=40" TargetMode="External"/><Relationship Id="rId158" Type="http://schemas.openxmlformats.org/officeDocument/2006/relationships/hyperlink" Target="https://www.cultura.gob.do/transparencia/index.php/organigrama" TargetMode="External"/><Relationship Id="rId20" Type="http://schemas.openxmlformats.org/officeDocument/2006/relationships/hyperlink" Target="https://www.cultura.gob.do/transparencia/index.php/base-legal/category/323-leyes" TargetMode="External"/><Relationship Id="rId41" Type="http://schemas.openxmlformats.org/officeDocument/2006/relationships/hyperlink" Target="https://www.cultura.gob.do/transparencia/index.php/base-legal/category/324-decretos" TargetMode="External"/><Relationship Id="rId62" Type="http://schemas.openxmlformats.org/officeDocument/2006/relationships/hyperlink" Target="https://www.cultura.gob.do/transparencia/index.php/base-legal/category/324-decretos?start=20" TargetMode="External"/><Relationship Id="rId83" Type="http://schemas.openxmlformats.org/officeDocument/2006/relationships/hyperlink" Target="https://www.cultura.gob.do/transparencia/index.php/base-legal/category/777-resoluciones" TargetMode="External"/><Relationship Id="rId179" Type="http://schemas.openxmlformats.org/officeDocument/2006/relationships/hyperlink" Target="http://digeig.gob.do/web/file/CEPCONFORMADAS20062012_1.pdf" TargetMode="External"/><Relationship Id="rId190" Type="http://schemas.openxmlformats.org/officeDocument/2006/relationships/hyperlink" Target="http://www.311.gob.do/" TargetMode="External"/><Relationship Id="rId204" Type="http://schemas.openxmlformats.org/officeDocument/2006/relationships/hyperlink" Target="http://digeig.gob.do/web/es/transparencia/compras-y-contrataciones-1/plan-anual-de-compras/" TargetMode="External"/><Relationship Id="rId225" Type="http://schemas.openxmlformats.org/officeDocument/2006/relationships/hyperlink" Target="https://www.cultura.gob.do/transparencia/index.php/finanzas/ingresos-y-egres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74A1FE-8890-4040-B6EA-2303746D1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10309</Words>
  <Characters>58764</Characters>
  <Application>Microsoft Office Word</Application>
  <DocSecurity>0</DocSecurity>
  <Lines>489</Lines>
  <Paragraphs>137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Evelin De Jesús Fernández Jiménez</cp:lastModifiedBy>
  <cp:revision>3</cp:revision>
  <cp:lastPrinted>2018-07-17T13:25:00Z</cp:lastPrinted>
  <dcterms:created xsi:type="dcterms:W3CDTF">2022-10-04T16:06:00Z</dcterms:created>
  <dcterms:modified xsi:type="dcterms:W3CDTF">2022-10-04T16:07:00Z</dcterms:modified>
</cp:coreProperties>
</file>