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6F37E2">
            <w:pPr>
              <w:pStyle w:val="Heading1"/>
            </w:pPr>
            <w:r w:rsidRPr="00781C9F">
              <w:rPr>
                <w:color w:val="FFFFFF" w:themeColor="background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7D7521F0" w:rsidR="0046741C" w:rsidRPr="007865EE" w:rsidRDefault="00D7352C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febre</w:t>
            </w:r>
            <w:r w:rsidR="003E6ECE">
              <w:rPr>
                <w:b/>
                <w:sz w:val="21"/>
                <w:szCs w:val="21"/>
              </w:rPr>
              <w:t>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B20D2B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AA72E1">
        <w:tc>
          <w:tcPr>
            <w:tcW w:w="3828" w:type="dxa"/>
          </w:tcPr>
          <w:p w14:paraId="3706F6D4" w14:textId="708574F1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B20D2B" w:rsidP="00AA72E1">
            <w:pPr>
              <w:rPr>
                <w:sz w:val="21"/>
                <w:szCs w:val="21"/>
              </w:rPr>
            </w:pPr>
            <w:hyperlink r:id="rId1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AA72E1">
        <w:tc>
          <w:tcPr>
            <w:tcW w:w="3828" w:type="dxa"/>
          </w:tcPr>
          <w:p w14:paraId="5523BDAA" w14:textId="7AAC755D" w:rsidR="0055625E" w:rsidRPr="007865EE" w:rsidRDefault="0055625E" w:rsidP="00AA72E1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B20D2B" w:rsidP="00AA72E1">
            <w:pPr>
              <w:rPr>
                <w:sz w:val="21"/>
                <w:szCs w:val="21"/>
              </w:rPr>
            </w:pPr>
            <w:hyperlink r:id="rId13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B20D2B" w:rsidP="00AA72E1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AA72E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B20D2B" w:rsidP="00AA72E1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AA72E1">
        <w:tc>
          <w:tcPr>
            <w:tcW w:w="3828" w:type="dxa"/>
          </w:tcPr>
          <w:p w14:paraId="2F0AF81D" w14:textId="588BDA4A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AA72E1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B20D2B" w:rsidP="00AA72E1">
            <w:pPr>
              <w:rPr>
                <w:rStyle w:val="Hyperlink"/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AA72E1">
        <w:tc>
          <w:tcPr>
            <w:tcW w:w="3828" w:type="dxa"/>
          </w:tcPr>
          <w:p w14:paraId="43BA5E96" w14:textId="0C97C16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AA72E1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AA72E1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B20D2B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AA72E1">
        <w:tc>
          <w:tcPr>
            <w:tcW w:w="3828" w:type="dxa"/>
          </w:tcPr>
          <w:p w14:paraId="674CF2BE" w14:textId="3AC42F46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B20D2B" w:rsidP="00AA72E1">
            <w:pPr>
              <w:rPr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AA72E1">
        <w:tc>
          <w:tcPr>
            <w:tcW w:w="3828" w:type="dxa"/>
          </w:tcPr>
          <w:p w14:paraId="095CC7E0" w14:textId="5E72D82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B20D2B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B20D2B" w:rsidP="00AA72E1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B20D2B" w:rsidP="00AA72E1">
            <w:hyperlink r:id="rId21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B20D2B" w:rsidP="00AA72E1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B20D2B" w:rsidP="00AA72E1">
            <w:pPr>
              <w:rPr>
                <w:sz w:val="21"/>
                <w:szCs w:val="21"/>
              </w:rPr>
            </w:pPr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</w:t>
              </w:r>
              <w:r w:rsidR="00AD18C4" w:rsidRPr="00804C4D">
                <w:rPr>
                  <w:rStyle w:val="Hyperlink"/>
                  <w:sz w:val="21"/>
                  <w:szCs w:val="21"/>
                </w:rPr>
                <w:t>o</w:t>
              </w:r>
              <w:r w:rsidR="00AD18C4" w:rsidRPr="00804C4D">
                <w:rPr>
                  <w:rStyle w:val="Hyperlink"/>
                  <w:sz w:val="21"/>
                  <w:szCs w:val="21"/>
                </w:rPr>
                <w:t>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B20D2B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B20D2B" w:rsidP="00AA72E1">
            <w:pPr>
              <w:rPr>
                <w:sz w:val="21"/>
                <w:szCs w:val="21"/>
              </w:rPr>
            </w:pPr>
            <w:hyperlink r:id="rId2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B20D2B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AA72E1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2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2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AA72E1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B20D2B" w:rsidP="00AA72E1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B20D2B" w:rsidP="00AA72E1">
            <w:pPr>
              <w:rPr>
                <w:sz w:val="21"/>
                <w:szCs w:val="21"/>
              </w:rPr>
            </w:pPr>
            <w:hyperlink r:id="rId6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B20D2B" w:rsidP="00AA72E1">
            <w:pPr>
              <w:rPr>
                <w:sz w:val="21"/>
                <w:szCs w:val="21"/>
              </w:rPr>
            </w:pPr>
            <w:hyperlink r:id="rId6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B20D2B" w:rsidP="00AA72E1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B20D2B" w:rsidP="00AA72E1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B20D2B" w:rsidP="00AA72E1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AA72E1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D92B9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D92B92" w:rsidRPr="00A639F6" w:rsidRDefault="00D92B92" w:rsidP="00D92B92">
            <w:pPr>
              <w:pStyle w:val="NoSpacing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D92B92" w:rsidRDefault="00B20D2B" w:rsidP="00D92B92">
            <w:hyperlink r:id="rId71" w:history="1">
              <w:r w:rsidR="00D92B92"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</w:t>
              </w:r>
              <w:r w:rsidR="00D92B92" w:rsidRPr="00A06EFA">
                <w:rPr>
                  <w:rStyle w:val="Hyperlink"/>
                  <w:sz w:val="21"/>
                  <w:szCs w:val="21"/>
                </w:rPr>
                <w:t>r</w:t>
              </w:r>
              <w:r w:rsidR="00D92B92" w:rsidRPr="00A06EFA">
                <w:rPr>
                  <w:rStyle w:val="Hyperlink"/>
                  <w:sz w:val="21"/>
                  <w:szCs w:val="21"/>
                </w:rPr>
                <w:t>y/777-resoluciones</w:t>
              </w:r>
            </w:hyperlink>
            <w:r w:rsidR="00D92B9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D92B9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D92B92" w:rsidRPr="00D92B92" w:rsidRDefault="00D92B92" w:rsidP="00D92B9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77E1AC87" w14:textId="4B9B9010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27A4B8AC" w14:textId="1BC45840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D92B92" w:rsidRDefault="00B20D2B" w:rsidP="00D92B92">
            <w:hyperlink r:id="rId72" w:history="1">
              <w:r w:rsidR="00D92B92"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D92B9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D92B9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D92B92" w:rsidRPr="00D92B92" w:rsidRDefault="00D92B92" w:rsidP="00D92B9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D92B92" w:rsidRDefault="00B20D2B" w:rsidP="00D92B92">
            <w:hyperlink r:id="rId73" w:history="1">
              <w:r w:rsidR="00D92B92"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D92B9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D92B9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D92B92" w:rsidRPr="00A639F6" w:rsidRDefault="00D92B92" w:rsidP="00D92B9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D92B92" w:rsidRDefault="00B20D2B" w:rsidP="00D92B92">
            <w:hyperlink r:id="rId74" w:history="1">
              <w:r w:rsidR="00D92B92"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D92B9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639F6" w:rsidRDefault="00B20D2B" w:rsidP="00A639F6">
            <w:hyperlink r:id="rId7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639F6" w:rsidRDefault="00B20D2B" w:rsidP="00A639F6">
            <w:hyperlink r:id="rId7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639F6" w:rsidRDefault="00B20D2B" w:rsidP="00A639F6">
            <w:hyperlink r:id="rId7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639F6" w:rsidRPr="00C103BF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639F6" w:rsidRDefault="00A639F6" w:rsidP="00A639F6">
            <w:pPr>
              <w:rPr>
                <w:sz w:val="21"/>
                <w:szCs w:val="21"/>
              </w:rPr>
            </w:pPr>
          </w:p>
          <w:p w14:paraId="376E0FEF" w14:textId="77777777" w:rsidR="00A639F6" w:rsidRDefault="00A639F6" w:rsidP="00A639F6">
            <w:pPr>
              <w:rPr>
                <w:sz w:val="21"/>
                <w:szCs w:val="21"/>
              </w:rPr>
            </w:pPr>
          </w:p>
          <w:p w14:paraId="6AD43A00" w14:textId="164A3208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639F6" w:rsidRDefault="00B20D2B" w:rsidP="00A639F6">
            <w:hyperlink r:id="rId7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639F6" w:rsidRPr="00C103BF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639F6" w:rsidRDefault="00B20D2B" w:rsidP="00A639F6">
            <w:hyperlink r:id="rId7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639F6" w:rsidRDefault="00B20D2B" w:rsidP="00A639F6">
            <w:hyperlink r:id="rId8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639F6" w:rsidRDefault="00B20D2B" w:rsidP="00A639F6">
            <w:hyperlink r:id="rId8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639F6" w:rsidRDefault="00B20D2B" w:rsidP="00A639F6">
            <w:hyperlink r:id="rId8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639F6" w:rsidRDefault="00B20D2B" w:rsidP="00A639F6">
            <w:hyperlink r:id="rId8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8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8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8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639F6" w:rsidRPr="007865EE" w:rsidRDefault="00A639F6" w:rsidP="00A639F6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8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639F6" w:rsidRPr="007865EE" w:rsidRDefault="00A639F6" w:rsidP="00A639F6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8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8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716CF13" w14:textId="77777777" w:rsidTr="00AA72E1">
        <w:tc>
          <w:tcPr>
            <w:tcW w:w="3828" w:type="dxa"/>
            <w:shd w:val="clear" w:color="auto" w:fill="auto"/>
          </w:tcPr>
          <w:p w14:paraId="0F5CFD64" w14:textId="77777777" w:rsidR="00A639F6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  <w:p w14:paraId="0D0245DA" w14:textId="77777777" w:rsidR="00CF0802" w:rsidRDefault="00CF0802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2B5CFC55" w14:textId="7D71ACE2" w:rsidR="00CF0802" w:rsidRPr="003C2DDA" w:rsidRDefault="00CF0802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29491C0D" w14:textId="1633FC86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639F6" w:rsidRPr="00813977" w:rsidRDefault="00A639F6" w:rsidP="00A639F6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lastRenderedPageBreak/>
              <w:t>Reglamentos</w:t>
            </w:r>
          </w:p>
        </w:tc>
        <w:tc>
          <w:tcPr>
            <w:tcW w:w="1842" w:type="dxa"/>
          </w:tcPr>
          <w:p w14:paraId="6887D9C3" w14:textId="77777777" w:rsidR="00A639F6" w:rsidRPr="007865EE" w:rsidRDefault="00A639F6" w:rsidP="00A63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639F6" w:rsidRPr="007865EE" w:rsidRDefault="00A639F6" w:rsidP="00A639F6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</w:p>
        </w:tc>
      </w:tr>
      <w:tr w:rsidR="00A639F6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9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10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10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639F6" w:rsidRPr="007865EE" w:rsidRDefault="00B20D2B" w:rsidP="00A639F6">
            <w:pPr>
              <w:rPr>
                <w:sz w:val="21"/>
                <w:szCs w:val="21"/>
              </w:rPr>
            </w:pPr>
            <w:hyperlink r:id="rId10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D7352C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D7352C" w:rsidRPr="00813977" w:rsidRDefault="00D7352C" w:rsidP="00D7352C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D7352C" w:rsidRPr="00191086" w:rsidRDefault="00D7352C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D7352C" w:rsidRPr="00191086" w:rsidRDefault="00D7352C" w:rsidP="00A639F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D7352C" w:rsidRPr="00191086" w:rsidRDefault="00D7352C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D7352C" w:rsidRPr="00191086" w:rsidRDefault="00D7352C" w:rsidP="00A639F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7352C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D7352C" w:rsidRPr="00813977" w:rsidRDefault="00D7352C" w:rsidP="00A639F6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D7352C" w:rsidRPr="00191086" w:rsidRDefault="00D7352C" w:rsidP="00A639F6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D7352C" w:rsidRP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D7352C" w:rsidRP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D7352C" w:rsidRPr="00D7352C" w:rsidRDefault="00D7352C" w:rsidP="00A639F6">
            <w:pPr>
              <w:rPr>
                <w:bCs/>
                <w:sz w:val="21"/>
                <w:szCs w:val="21"/>
              </w:rPr>
            </w:pPr>
            <w:hyperlink r:id="rId103" w:history="1">
              <w:r w:rsidRPr="00D7352C">
                <w:rPr>
                  <w:rStyle w:val="Hyperlink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D7352C" w:rsidRP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D7352C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D7352C" w:rsidRPr="00813977" w:rsidRDefault="00D7352C" w:rsidP="00A639F6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D7352C" w:rsidRPr="00D7352C" w:rsidRDefault="00D7352C" w:rsidP="00A639F6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D7352C" w:rsidRP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D7352C" w:rsidRP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D7352C" w:rsidRPr="00D7352C" w:rsidRDefault="00D7352C" w:rsidP="00A639F6">
            <w:pPr>
              <w:rPr>
                <w:bCs/>
                <w:sz w:val="21"/>
                <w:szCs w:val="21"/>
              </w:rPr>
            </w:pPr>
            <w:hyperlink r:id="rId104" w:history="1">
              <w:r w:rsidRPr="00D7352C">
                <w:rPr>
                  <w:rStyle w:val="Hyperlink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D7352C" w:rsidRDefault="00D7352C" w:rsidP="00A639F6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D7352C" w:rsidRPr="00D7352C" w:rsidRDefault="00D7352C" w:rsidP="00D7352C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639F6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639F6" w:rsidRPr="00813977" w:rsidRDefault="00A639F6" w:rsidP="00A639F6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 w:rsidR="00F829BB"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639F6" w:rsidRPr="00191086" w:rsidRDefault="00A639F6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639F6" w:rsidRPr="00191086" w:rsidRDefault="00A639F6" w:rsidP="00A639F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639F6" w:rsidRPr="00D7352C" w:rsidRDefault="00A639F6" w:rsidP="00A639F6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639F6" w:rsidRPr="00191086" w:rsidRDefault="00A639F6" w:rsidP="00A639F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4435C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84435C" w:rsidRDefault="0084435C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84435C" w:rsidRDefault="00B20D2B" w:rsidP="0084435C">
            <w:hyperlink r:id="rId105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58F7BEEA" w14:textId="388413EF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84435C" w:rsidRDefault="00B20D2B" w:rsidP="0084435C">
            <w:hyperlink r:id="rId106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2976937A" w14:textId="3DFD9290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84435C" w:rsidRPr="00F829BB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84435C" w:rsidRDefault="00B20D2B" w:rsidP="0084435C">
            <w:hyperlink r:id="rId107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6F9D4CE0" w14:textId="43EC76E1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84435C" w:rsidRDefault="00B20D2B" w:rsidP="0084435C">
            <w:hyperlink r:id="rId108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3A3756C2" w14:textId="2A3B63B4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84435C" w:rsidRDefault="00B20D2B" w:rsidP="0084435C">
            <w:hyperlink r:id="rId109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1FD163BE" w14:textId="436CB16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84435C" w:rsidRDefault="00B20D2B" w:rsidP="0084435C">
            <w:hyperlink r:id="rId110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7332BC4C" w14:textId="3BDF95EA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84435C" w:rsidRDefault="00B20D2B" w:rsidP="0084435C">
            <w:hyperlink r:id="rId111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7968AD42" w14:textId="0B86FA64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84435C" w:rsidRDefault="00B20D2B" w:rsidP="0084435C">
            <w:hyperlink r:id="rId112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66B9B141" w14:textId="544093A3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84435C" w:rsidRDefault="00B20D2B" w:rsidP="0084435C">
            <w:hyperlink r:id="rId113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31486F08" w14:textId="4C6CAEBA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84435C" w:rsidRDefault="00B20D2B" w:rsidP="0084435C">
            <w:hyperlink r:id="rId114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1D980FCF" w14:textId="0077FF99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84435C" w:rsidRDefault="00B20D2B" w:rsidP="0084435C">
            <w:hyperlink r:id="rId115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0FA428A8" w14:textId="78161727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Interinstitucional en el Marco de Ejecución del Programa Integral de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08 de noviembre 2022</w:t>
            </w:r>
          </w:p>
        </w:tc>
        <w:tc>
          <w:tcPr>
            <w:tcW w:w="1418" w:type="dxa"/>
          </w:tcPr>
          <w:p w14:paraId="5DCD3DCE" w14:textId="73133CBF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84435C" w:rsidRDefault="00B20D2B" w:rsidP="0084435C">
            <w:hyperlink r:id="rId116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2A40D096" w14:textId="028326F0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84435C" w:rsidRDefault="00B20D2B" w:rsidP="0084435C">
            <w:hyperlink r:id="rId117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54E35611" w14:textId="7C796AB9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84435C" w:rsidRDefault="00B20D2B" w:rsidP="0084435C">
            <w:hyperlink r:id="rId118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6DCDBEEC" w14:textId="59003B7C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84435C" w:rsidRDefault="00B20D2B" w:rsidP="0084435C">
            <w:hyperlink r:id="rId119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771B9993" w14:textId="78F6F3C3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84435C" w:rsidRDefault="00B20D2B" w:rsidP="0084435C">
            <w:hyperlink r:id="rId120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09A2CEC7" w14:textId="34F27960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84435C" w:rsidRDefault="00B20D2B" w:rsidP="0084435C">
            <w:hyperlink r:id="rId121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353038E6" w14:textId="55272354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84435C" w:rsidRPr="007865EE" w:rsidRDefault="0084435C" w:rsidP="0084435C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84435C" w:rsidRPr="007865EE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84435C" w:rsidRPr="007865EE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84435C" w:rsidRPr="007865EE" w:rsidRDefault="00B20D2B" w:rsidP="0084435C">
            <w:pPr>
              <w:rPr>
                <w:sz w:val="21"/>
                <w:szCs w:val="21"/>
              </w:rPr>
            </w:pPr>
            <w:hyperlink r:id="rId122" w:history="1">
              <w:r w:rsidR="0084435C"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 w:rsidR="0084435C">
              <w:t xml:space="preserve"> </w:t>
            </w:r>
          </w:p>
        </w:tc>
        <w:tc>
          <w:tcPr>
            <w:tcW w:w="1559" w:type="dxa"/>
          </w:tcPr>
          <w:p w14:paraId="0E3420B2" w14:textId="598323FB" w:rsidR="0084435C" w:rsidRPr="007865EE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B20D2B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123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B20D2B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2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B20D2B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2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B20D2B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2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B20D2B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2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B20D2B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28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2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3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3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3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3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3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B20D2B" w:rsidP="00813977">
            <w:pPr>
              <w:rPr>
                <w:sz w:val="21"/>
                <w:szCs w:val="21"/>
              </w:rPr>
            </w:pPr>
            <w:hyperlink r:id="rId13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3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3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3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3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4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4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010E0EA" w14:textId="77777777" w:rsidR="00B20D2B" w:rsidRDefault="00B20D2B" w:rsidP="00373CA9">
      <w:pPr>
        <w:spacing w:after="0" w:line="240" w:lineRule="auto"/>
        <w:rPr>
          <w:b/>
          <w:sz w:val="21"/>
          <w:szCs w:val="21"/>
        </w:rPr>
      </w:pPr>
    </w:p>
    <w:p w14:paraId="6DE9EE67" w14:textId="4E4249AA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B20D2B" w:rsidP="00BA61E7">
            <w:pPr>
              <w:spacing w:line="240" w:lineRule="exact"/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B20D2B" w:rsidP="00BA61E7">
            <w:pPr>
              <w:spacing w:line="240" w:lineRule="exact"/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B20D2B" w:rsidP="00BA61E7">
            <w:pPr>
              <w:spacing w:line="240" w:lineRule="exact"/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543-12 que aprueba el Reglamento de Aplicación de la Ley 340-06 </w:t>
            </w:r>
            <w:r w:rsidRPr="007865EE">
              <w:rPr>
                <w:sz w:val="21"/>
                <w:szCs w:val="21"/>
              </w:rPr>
              <w:lastRenderedPageBreak/>
              <w:t>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B20D2B" w:rsidP="00BA61E7">
            <w:pPr>
              <w:spacing w:line="240" w:lineRule="exact"/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B20D2B" w:rsidP="00BA61E7">
            <w:hyperlink r:id="rId15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B20D2B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B20D2B" w:rsidP="00BA61E7">
            <w:hyperlink r:id="rId16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B20D2B" w:rsidP="00BA61E7">
            <w:hyperlink r:id="rId16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B20D2B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2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B20D2B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3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NÚM.16-2022 Que Crea el Comité de Implementación y Gestión de Estándares de Tecnologías de la </w:t>
            </w:r>
            <w:r w:rsidRPr="00C103BF">
              <w:rPr>
                <w:sz w:val="21"/>
                <w:szCs w:val="21"/>
              </w:rPr>
              <w:lastRenderedPageBreak/>
              <w:t>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B20D2B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4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B20D2B" w:rsidP="00C103BF">
            <w:pPr>
              <w:pStyle w:val="NoSpacing"/>
              <w:rPr>
                <w:sz w:val="21"/>
                <w:szCs w:val="21"/>
              </w:rPr>
            </w:pPr>
            <w:hyperlink r:id="rId16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B20D2B" w:rsidP="00C103BF">
            <w:pPr>
              <w:pStyle w:val="NoSpacing"/>
              <w:rPr>
                <w:sz w:val="21"/>
                <w:szCs w:val="21"/>
              </w:rPr>
            </w:pPr>
            <w:hyperlink r:id="rId16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B20D2B" w:rsidP="00C103BF">
            <w:pPr>
              <w:pStyle w:val="NoSpacing"/>
              <w:rPr>
                <w:sz w:val="21"/>
                <w:szCs w:val="21"/>
              </w:rPr>
            </w:pPr>
            <w:hyperlink r:id="rId16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B20D2B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68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B20D2B" w:rsidP="00C103BF">
            <w:pPr>
              <w:rPr>
                <w:sz w:val="21"/>
                <w:szCs w:val="21"/>
              </w:rPr>
            </w:pPr>
            <w:hyperlink r:id="rId169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B20D2B" w:rsidP="00C103BF">
            <w:hyperlink r:id="rId170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B20D2B" w:rsidP="00C103BF">
            <w:hyperlink r:id="rId171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B20D2B" w:rsidP="00C103BF">
            <w:hyperlink r:id="rId172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B20D2B" w:rsidP="00C103BF">
            <w:hyperlink r:id="rId173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B20D2B" w:rsidP="00C103BF">
            <w:hyperlink r:id="rId174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B20D2B" w:rsidP="00C103BF">
            <w:hyperlink r:id="rId175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B20D2B" w:rsidP="00C103BF">
            <w:hyperlink r:id="rId176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B20D2B" w:rsidP="00C103BF">
            <w:hyperlink r:id="rId177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B20D2B" w:rsidP="00C103BF">
            <w:pPr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B20D2B" w:rsidP="00E31F50">
            <w:pPr>
              <w:pStyle w:val="NoSpacing"/>
              <w:rPr>
                <w:sz w:val="21"/>
                <w:szCs w:val="21"/>
              </w:rPr>
            </w:pPr>
            <w:hyperlink r:id="rId17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B20D2B" w:rsidP="00E31F50">
            <w:pPr>
              <w:rPr>
                <w:sz w:val="21"/>
                <w:szCs w:val="21"/>
              </w:rPr>
            </w:pPr>
            <w:hyperlink r:id="rId18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B20D2B" w:rsidP="00E31F50">
            <w:pPr>
              <w:rPr>
                <w:sz w:val="21"/>
                <w:szCs w:val="21"/>
              </w:rPr>
            </w:pPr>
            <w:hyperlink r:id="rId181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1AA67BDE" w14:textId="77777777" w:rsidR="00B20D2B" w:rsidRDefault="00B20D2B" w:rsidP="008C4B44">
      <w:pPr>
        <w:spacing w:after="0" w:line="240" w:lineRule="auto"/>
        <w:rPr>
          <w:b/>
          <w:sz w:val="21"/>
          <w:szCs w:val="21"/>
        </w:rPr>
      </w:pPr>
    </w:p>
    <w:p w14:paraId="6C982B91" w14:textId="77777777" w:rsidR="00B20D2B" w:rsidRDefault="00B20D2B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B20D2B" w:rsidP="009C72FB">
            <w:pPr>
              <w:rPr>
                <w:bCs/>
                <w:sz w:val="21"/>
                <w:szCs w:val="21"/>
              </w:rPr>
            </w:pPr>
            <w:hyperlink r:id="rId18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B20D2B" w:rsidP="009C72FB">
            <w:pPr>
              <w:rPr>
                <w:bCs/>
                <w:sz w:val="21"/>
                <w:szCs w:val="21"/>
              </w:rPr>
            </w:pPr>
            <w:hyperlink r:id="rId18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B20D2B" w:rsidP="009C72FB">
            <w:pPr>
              <w:rPr>
                <w:bCs/>
                <w:sz w:val="21"/>
                <w:szCs w:val="21"/>
              </w:rPr>
            </w:pPr>
            <w:hyperlink r:id="rId184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B20D2B" w:rsidP="009C72FB">
            <w:pPr>
              <w:rPr>
                <w:bCs/>
                <w:sz w:val="21"/>
                <w:szCs w:val="21"/>
              </w:rPr>
            </w:pPr>
            <w:hyperlink r:id="rId185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B20D2B" w:rsidP="00F11CCF">
            <w:pPr>
              <w:rPr>
                <w:sz w:val="21"/>
                <w:szCs w:val="21"/>
              </w:rPr>
            </w:pPr>
            <w:hyperlink r:id="rId186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B20D2B" w:rsidP="00F11CCF">
            <w:hyperlink r:id="rId187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B20D2B" w:rsidP="003A0061">
            <w:hyperlink r:id="rId188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B20D2B" w:rsidP="003A0061">
            <w:hyperlink r:id="rId189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B20D2B" w:rsidP="003A0061">
            <w:hyperlink r:id="rId190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lastRenderedPageBreak/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B20D2B" w:rsidP="003A0061">
            <w:pPr>
              <w:jc w:val="both"/>
              <w:rPr>
                <w:sz w:val="21"/>
                <w:szCs w:val="21"/>
              </w:rPr>
            </w:pPr>
            <w:hyperlink r:id="rId19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B20D2B" w:rsidP="003A0061">
            <w:pPr>
              <w:jc w:val="both"/>
              <w:rPr>
                <w:sz w:val="21"/>
                <w:szCs w:val="21"/>
              </w:rPr>
            </w:pPr>
            <w:hyperlink r:id="rId19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B20D2B" w:rsidP="003A0061">
            <w:pPr>
              <w:jc w:val="both"/>
              <w:rPr>
                <w:sz w:val="21"/>
                <w:szCs w:val="21"/>
              </w:rPr>
            </w:pPr>
            <w:hyperlink r:id="rId193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B20D2B" w:rsidP="003A0061">
            <w:pPr>
              <w:jc w:val="both"/>
            </w:pPr>
            <w:hyperlink r:id="rId194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B20D2B" w:rsidP="003A0061">
            <w:pPr>
              <w:jc w:val="both"/>
              <w:rPr>
                <w:sz w:val="21"/>
                <w:szCs w:val="21"/>
              </w:rPr>
            </w:pPr>
            <w:hyperlink r:id="rId195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239463DA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0EC7694E" w14:textId="131F974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B20D2B" w:rsidP="00E31F50">
            <w:pPr>
              <w:rPr>
                <w:sz w:val="21"/>
                <w:szCs w:val="21"/>
              </w:rPr>
            </w:pPr>
            <w:hyperlink r:id="rId196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B20D2B" w:rsidP="00E31F50">
            <w:pPr>
              <w:jc w:val="both"/>
              <w:rPr>
                <w:sz w:val="21"/>
                <w:szCs w:val="21"/>
              </w:rPr>
            </w:pPr>
            <w:hyperlink r:id="rId197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B20D2B" w:rsidP="00E31F50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B20D2B" w:rsidP="00E31F50">
            <w:pPr>
              <w:rPr>
                <w:sz w:val="21"/>
                <w:szCs w:val="21"/>
              </w:rPr>
            </w:pPr>
            <w:hyperlink r:id="rId199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B20D2B" w:rsidP="00E31F50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B20D2B" w:rsidP="00E31F50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4D64ACB6" w14:textId="2A429B6F" w:rsidR="00B20D2B" w:rsidRDefault="00B20D2B" w:rsidP="00F1336D">
      <w:pPr>
        <w:spacing w:after="0"/>
        <w:rPr>
          <w:b/>
          <w:sz w:val="21"/>
          <w:szCs w:val="21"/>
        </w:rPr>
      </w:pPr>
    </w:p>
    <w:p w14:paraId="5851B894" w14:textId="5222FC00" w:rsidR="00B20D2B" w:rsidRDefault="00B20D2B" w:rsidP="00F1336D">
      <w:pPr>
        <w:spacing w:after="0"/>
        <w:rPr>
          <w:b/>
          <w:sz w:val="21"/>
          <w:szCs w:val="21"/>
        </w:rPr>
      </w:pPr>
    </w:p>
    <w:p w14:paraId="232A7DF8" w14:textId="77777777" w:rsidR="00B20D2B" w:rsidRPr="007865EE" w:rsidRDefault="00B20D2B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B20D2B" w:rsidP="00E31F50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B20D2B" w:rsidP="00E31F50">
            <w:pPr>
              <w:rPr>
                <w:sz w:val="21"/>
                <w:szCs w:val="21"/>
              </w:rPr>
            </w:pPr>
            <w:hyperlink r:id="rId203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B20D2B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B20D2B" w:rsidP="00E31F50">
            <w:hyperlink r:id="rId205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B20D2B" w:rsidP="00E31F50">
            <w:pPr>
              <w:jc w:val="both"/>
            </w:pPr>
            <w:hyperlink r:id="rId206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47C5427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NoSpacing"/>
              <w:rPr>
                <w:rStyle w:val="Hyperlink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B20D2B" w:rsidP="00E31F50">
            <w:pPr>
              <w:rPr>
                <w:sz w:val="21"/>
                <w:szCs w:val="21"/>
              </w:rPr>
            </w:pPr>
            <w:hyperlink r:id="rId207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yperlink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NoSpacing"/>
              <w:rPr>
                <w:rStyle w:val="Hyperlink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B20D2B" w:rsidP="00700C46">
            <w:pPr>
              <w:rPr>
                <w:sz w:val="21"/>
                <w:szCs w:val="21"/>
              </w:rPr>
            </w:pPr>
            <w:hyperlink r:id="rId20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22486E7A" w14:textId="77777777" w:rsidR="00B20D2B" w:rsidRDefault="00B20D2B" w:rsidP="005B6963">
      <w:pPr>
        <w:spacing w:after="0" w:line="240" w:lineRule="auto"/>
        <w:rPr>
          <w:b/>
          <w:sz w:val="21"/>
          <w:szCs w:val="21"/>
        </w:rPr>
      </w:pPr>
    </w:p>
    <w:p w14:paraId="0999D90C" w14:textId="77777777" w:rsidR="00B20D2B" w:rsidRDefault="00B20D2B" w:rsidP="005B6963">
      <w:pPr>
        <w:spacing w:after="0" w:line="240" w:lineRule="auto"/>
        <w:rPr>
          <w:b/>
          <w:sz w:val="21"/>
          <w:szCs w:val="21"/>
        </w:rPr>
      </w:pPr>
    </w:p>
    <w:p w14:paraId="1A825BFB" w14:textId="77777777" w:rsidR="00B20D2B" w:rsidRDefault="00B20D2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B20D2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09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B20D2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0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B20D2B" w:rsidP="00A84DAA">
            <w:pPr>
              <w:rPr>
                <w:sz w:val="21"/>
                <w:szCs w:val="21"/>
              </w:rPr>
            </w:pPr>
            <w:hyperlink r:id="rId211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5A804E38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B20D2B" w:rsidP="00F11CCF">
            <w:pPr>
              <w:rPr>
                <w:rFonts w:cstheme="minorHAnsi"/>
                <w:sz w:val="21"/>
                <w:szCs w:val="21"/>
              </w:rPr>
            </w:pPr>
            <w:hyperlink r:id="rId212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B20D2B" w:rsidP="00F11CCF">
            <w:pPr>
              <w:rPr>
                <w:sz w:val="21"/>
                <w:szCs w:val="21"/>
              </w:rPr>
            </w:pPr>
            <w:hyperlink r:id="rId213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B20D2B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14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673D2369" w14:textId="77777777" w:rsidR="00B20D2B" w:rsidRDefault="00B20D2B" w:rsidP="00EB74EB">
      <w:pPr>
        <w:spacing w:after="0" w:line="240" w:lineRule="auto"/>
        <w:rPr>
          <w:b/>
          <w:sz w:val="21"/>
          <w:szCs w:val="21"/>
        </w:rPr>
      </w:pPr>
    </w:p>
    <w:p w14:paraId="023C6934" w14:textId="77777777" w:rsidR="00B20D2B" w:rsidRDefault="00B20D2B" w:rsidP="00EB74EB">
      <w:pPr>
        <w:spacing w:after="0" w:line="240" w:lineRule="auto"/>
        <w:rPr>
          <w:b/>
          <w:sz w:val="21"/>
          <w:szCs w:val="21"/>
        </w:rPr>
      </w:pPr>
    </w:p>
    <w:p w14:paraId="30170919" w14:textId="77777777" w:rsidR="00B20D2B" w:rsidRDefault="00B20D2B" w:rsidP="00EB74EB">
      <w:pPr>
        <w:spacing w:after="0" w:line="240" w:lineRule="auto"/>
        <w:rPr>
          <w:b/>
          <w:sz w:val="21"/>
          <w:szCs w:val="21"/>
        </w:rPr>
      </w:pPr>
    </w:p>
    <w:p w14:paraId="5EDEF6CC" w14:textId="77777777" w:rsidR="00B20D2B" w:rsidRDefault="00B20D2B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B20D2B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5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B20D2B" w:rsidP="00F11CCF">
            <w:pPr>
              <w:rPr>
                <w:sz w:val="21"/>
                <w:szCs w:val="21"/>
              </w:rPr>
            </w:pPr>
            <w:hyperlink r:id="rId216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B20D2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7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B20D2B" w:rsidP="00F11CCF">
            <w:pPr>
              <w:rPr>
                <w:sz w:val="21"/>
                <w:szCs w:val="21"/>
              </w:rPr>
            </w:pPr>
            <w:hyperlink r:id="rId218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B20D2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9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B20D2B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20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5B3D21A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B20D2B" w:rsidP="00F11CCF">
            <w:pPr>
              <w:rPr>
                <w:rFonts w:cstheme="minorHAnsi"/>
                <w:sz w:val="21"/>
                <w:szCs w:val="21"/>
              </w:rPr>
            </w:pPr>
            <w:hyperlink r:id="rId221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B20D2B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2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B20D2B" w:rsidP="00F11CCF">
            <w:pPr>
              <w:rPr>
                <w:rFonts w:cstheme="minorHAnsi"/>
                <w:sz w:val="21"/>
                <w:szCs w:val="21"/>
              </w:rPr>
            </w:pPr>
            <w:hyperlink r:id="rId223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B20D2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B20D2B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25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B20D2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B20D2B" w:rsidP="00150C83">
            <w:pPr>
              <w:rPr>
                <w:rFonts w:cstheme="minorHAnsi"/>
                <w:sz w:val="21"/>
                <w:szCs w:val="21"/>
              </w:rPr>
            </w:pPr>
            <w:hyperlink r:id="rId227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B20D2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B20D2B" w:rsidP="00150C83">
            <w:pPr>
              <w:rPr>
                <w:rFonts w:cstheme="minorHAnsi"/>
                <w:sz w:val="21"/>
                <w:szCs w:val="21"/>
              </w:rPr>
            </w:pPr>
            <w:hyperlink r:id="rId229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B20D2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0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B20D2B" w:rsidP="0070564F">
            <w:pPr>
              <w:rPr>
                <w:rFonts w:cstheme="minorHAnsi"/>
                <w:sz w:val="21"/>
                <w:szCs w:val="21"/>
              </w:rPr>
            </w:pPr>
            <w:hyperlink r:id="rId231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B20D2B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2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B20D2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3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</w:t>
              </w:r>
              <w:r w:rsidR="0070564F" w:rsidRPr="00804C4D">
                <w:rPr>
                  <w:rStyle w:val="Hyperlink"/>
                  <w:sz w:val="21"/>
                  <w:szCs w:val="21"/>
                </w:rPr>
                <w:t>-</w:t>
              </w:r>
              <w:r w:rsidR="0070564F" w:rsidRPr="00804C4D">
                <w:rPr>
                  <w:rStyle w:val="Hyperlink"/>
                  <w:sz w:val="21"/>
                  <w:szCs w:val="21"/>
                </w:rPr>
                <w:t>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B20D2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4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B20D2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B20D2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B20D2B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7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B20D2B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8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39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B20D2B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0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B20D2B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B20D2B" w:rsidP="00A94FF2">
            <w:pPr>
              <w:jc w:val="both"/>
              <w:rPr>
                <w:sz w:val="21"/>
                <w:szCs w:val="21"/>
              </w:rPr>
            </w:pPr>
            <w:hyperlink r:id="rId242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B20D2B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3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B20D2B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B20D2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5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B20D2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46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B20D2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7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B20D2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48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B20D2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9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B20D2B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0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4F496C2A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B20D2B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B20D2B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2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B20D2B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3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B20D2B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4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B20D2B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5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B20D2B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6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B20D2B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7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2394C73F" w14:textId="77777777" w:rsidR="00B20D2B" w:rsidRDefault="00B20D2B" w:rsidP="003C4B87">
      <w:pPr>
        <w:spacing w:after="0" w:line="240" w:lineRule="auto"/>
        <w:rPr>
          <w:b/>
          <w:sz w:val="21"/>
          <w:szCs w:val="21"/>
        </w:rPr>
      </w:pPr>
    </w:p>
    <w:p w14:paraId="7DA8D864" w14:textId="77777777" w:rsidR="00B20D2B" w:rsidRDefault="00B20D2B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B20D2B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B20D2B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0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61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resoluciones" TargetMode="External"/><Relationship Id="rId191" Type="http://schemas.openxmlformats.org/officeDocument/2006/relationships/hyperlink" Target="https://www.cultura.gob.do/transparencia/index.php/oai/contactos-del-rai" TargetMode="External"/><Relationship Id="rId205" Type="http://schemas.openxmlformats.org/officeDocument/2006/relationships/hyperlink" Target="http://digeig.gob.do/web/file/CEPCONFORMADAS20062012_1.pdf" TargetMode="External"/><Relationship Id="rId226" Type="http://schemas.openxmlformats.org/officeDocument/2006/relationships/hyperlink" Target="https://www.cultura.gob.do/transparencia/index.php/compras-y-contrataciones/licitaciones-publicas" TargetMode="External"/><Relationship Id="rId247" Type="http://schemas.openxmlformats.org/officeDocument/2006/relationships/hyperlink" Target="http://digeig.gob.do/web/es/transparencia/finanzas/relacion-de-activos-fijos-de-la-institucion/" TargetMode="External"/><Relationship Id="rId107" Type="http://schemas.openxmlformats.org/officeDocument/2006/relationships/hyperlink" Target="https://cultura.gob.do/transparencia/index.php/base-legal/category/2625-otros-acuerd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://digeig.gob.do/web/file/LeyNo_4108sobrelaFuncionPublica.pdf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normativas" TargetMode="External"/><Relationship Id="rId216" Type="http://schemas.openxmlformats.org/officeDocument/2006/relationships/hyperlink" Target="http://digeig.gob.do/web/es/transparencia/recursos-humanos-1/jubilaciones%2C-pensiones-y-retiros/" TargetMode="External"/><Relationship Id="rId237" Type="http://schemas.openxmlformats.org/officeDocument/2006/relationships/hyperlink" Target="https://www.cultura.gob.do/transparencia/index.php/compras-y-contrataciones/procesos-de-excepcion" TargetMode="External"/><Relationship Id="rId258" Type="http://schemas.openxmlformats.org/officeDocument/2006/relationships/hyperlink" Target="https://www.cultura.gob.do/transparencia/index.php/consulta-publica/procesos-de-consultas-abiert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www.cultura.gob.do/transparencia/index.php/marco-legal-de-transparencia/resoluciones" TargetMode="External"/><Relationship Id="rId192" Type="http://schemas.openxmlformats.org/officeDocument/2006/relationships/hyperlink" Target="https://www.cultura.gob.do/transparencia/index.php/oai/informacion-clasificada/category/2354-2022" TargetMode="External"/><Relationship Id="rId206" Type="http://schemas.openxmlformats.org/officeDocument/2006/relationships/hyperlink" Target="https://www.cultura.gob.do/transparencia/index.php/estadisticas/estadisticas-feria-del-libro" TargetMode="External"/><Relationship Id="rId227" Type="http://schemas.openxmlformats.org/officeDocument/2006/relationships/hyperlink" Target="http://digeig.gob.do/web/es/transparencia/compras-y-contrataciones-1/licitaciones-restringidas/" TargetMode="External"/><Relationship Id="rId248" Type="http://schemas.openxmlformats.org/officeDocument/2006/relationships/hyperlink" Target="https://www.cultura.gob.do/transparencia/index.php/finanzas/activos-fijos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cultura.gob.do/transparencia/index.php/base-legal/category/2625-otros-acuerdos" TargetMode="External"/><Relationship Id="rId129" Type="http://schemas.openxmlformats.org/officeDocument/2006/relationships/hyperlink" Target="https://www.cultura.gob.do/transparencia/index.php/marco-legal-de-transparencia/ley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organigrama" TargetMode="External"/><Relationship Id="rId217" Type="http://schemas.openxmlformats.org/officeDocument/2006/relationships/hyperlink" Target="https://www.cultura.gob.do/transparencia/index.php/recursos-humanos/jubilaciones-pensiones-y-retiro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casos-de-emergencia-y-urgencias" TargetMode="External"/><Relationship Id="rId259" Type="http://schemas.openxmlformats.org/officeDocument/2006/relationships/hyperlink" Target="https://www.cultura.gob.do/transparencia/index.php/consulta-publica/relacion-de-consultas-publica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indice-de-documentos" TargetMode="External"/><Relationship Id="rId207" Type="http://schemas.openxmlformats.org/officeDocument/2006/relationships/hyperlink" Target="https://www.cultura.gob.do/index.php/servicios" TargetMode="External"/><Relationship Id="rId228" Type="http://schemas.openxmlformats.org/officeDocument/2006/relationships/hyperlink" Target="https://www.cultura.gob.do/transparencia/index.php/compras-y-contrataciones/licitaciones-restringidas" TargetMode="External"/><Relationship Id="rId249" Type="http://schemas.openxmlformats.org/officeDocument/2006/relationships/hyperlink" Target="http://digeig.gob.do/web/es/transparencia/finanzas/relacion-de-inventario-en-almacen/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cultura.gob.do/transparencia/index.php/base-legal/category/2625-otros-acuerdos" TargetMode="External"/><Relationship Id="rId260" Type="http://schemas.openxmlformats.org/officeDocument/2006/relationships/hyperlink" Target="mailto:accesoainfo@minc.gob.do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cultura.gob.do/transparencia/index.php/marco-legal-de-transparencia/resoluciones" TargetMode="External"/><Relationship Id="rId183" Type="http://schemas.openxmlformats.org/officeDocument/2006/relationships/hyperlink" Target="https://www.cultura.gob.do/transparencia/index.php/organigrama" TargetMode="External"/><Relationship Id="rId218" Type="http://schemas.openxmlformats.org/officeDocument/2006/relationships/hyperlink" Target="http://digeig.gob.do/web/es/transparencia/recursos-humanos-1/vacantes-1/" TargetMode="External"/><Relationship Id="rId239" Type="http://schemas.openxmlformats.org/officeDocument/2006/relationships/hyperlink" Target="http://digeig.gob.do/web/es/transparencia/compras-y-contrataciones-1/estado-de-cuentas-de-suplidores/" TargetMode="External"/><Relationship Id="rId250" Type="http://schemas.openxmlformats.org/officeDocument/2006/relationships/hyperlink" Target="https://www.cultura.gob.do/transparencia/index.php/finanzas/inventario-en-almacen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2625-otros-acuerdo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saip.gob.do/apps/sip/?step=one" TargetMode="External"/><Relationship Id="rId208" Type="http://schemas.openxmlformats.org/officeDocument/2006/relationships/hyperlink" Target="https://www.cultura.gob.do/index.php/servicios" TargetMode="External"/><Relationship Id="rId229" Type="http://schemas.openxmlformats.org/officeDocument/2006/relationships/hyperlink" Target="http://digeig.gob.do/web/es/transparencia/compras-y-contrataciones-1/sorteos-de-obras/" TargetMode="External"/><Relationship Id="rId240" Type="http://schemas.openxmlformats.org/officeDocument/2006/relationships/hyperlink" Target="https://www.cultura.gob.do/transparencia/index.php/compras-y-contrataciones/estado-de-cuentas-de-suplidores" TargetMode="External"/><Relationship Id="rId261" Type="http://schemas.openxmlformats.org/officeDocument/2006/relationships/header" Target="header1.xm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base-legal/category/2310-reglamento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decretos" TargetMode="External"/><Relationship Id="rId163" Type="http://schemas.openxmlformats.org/officeDocument/2006/relationships/hyperlink" Target="https://cultura.gob.do/transparencia/index.php/marco-legal-de-transparencia/resoluciones" TargetMode="External"/><Relationship Id="rId184" Type="http://schemas.openxmlformats.org/officeDocument/2006/relationships/hyperlink" Target="https://www.cultura.gob.do/transparencia/index.php/organigrama" TargetMode="External"/><Relationship Id="rId219" Type="http://schemas.openxmlformats.org/officeDocument/2006/relationships/hyperlink" Target="https://www.cultura.gob.do/transparencia/index.php/recursos-humanos/vacantes" TargetMode="External"/><Relationship Id="rId230" Type="http://schemas.openxmlformats.org/officeDocument/2006/relationships/hyperlink" Target="https://www.cultura.gob.do/transparencia/index.php/compras-y-contrataciones/sorteos-de-obras" TargetMode="External"/><Relationship Id="rId251" Type="http://schemas.openxmlformats.org/officeDocument/2006/relationships/hyperlink" Target="https://www.cultura.gob.do/transparencia/index.php/proyectos-y-programas/descripcion-de-los-proyectos-y-programa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4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2625-otros-acuerdo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indice-de-transparencia-estandarizada" TargetMode="External"/><Relationship Id="rId209" Type="http://schemas.openxmlformats.org/officeDocument/2006/relationships/hyperlink" Target="http://www.311.gob.do/" TargetMode="External"/><Relationship Id="rId220" Type="http://schemas.openxmlformats.org/officeDocument/2006/relationships/hyperlink" Target="https://www.cultura.gob.do/transparencia/index.php/beneficiarios" TargetMode="External"/><Relationship Id="rId241" Type="http://schemas.openxmlformats.org/officeDocument/2006/relationships/hyperlink" Target="https://www.transparencia.gob.do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fontTable" Target="fontTable.xm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2310-reglamentos" TargetMode="External"/><Relationship Id="rId101" Type="http://schemas.openxmlformats.org/officeDocument/2006/relationships/hyperlink" Target="https://www.cultura.gob.do/transparencia/index.php/base-legal/category/2310-reglamento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decretos" TargetMode="External"/><Relationship Id="rId164" Type="http://schemas.openxmlformats.org/officeDocument/2006/relationships/hyperlink" Target="https://cultura.gob.do/transparencia/index.php/marco-legal-de-transparencia/resoluciones" TargetMode="External"/><Relationship Id="rId185" Type="http://schemas.openxmlformats.org/officeDocument/2006/relationships/hyperlink" Target="https://www.cultura.gob.do/transparencia/index.php/organigrama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acceso-al-311/estadisticas-de-las-quejas-reclamaciones-sugerencias-y-denuncias-311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compras-y-contrataciones-1/comparaciones-de-precios/" TargetMode="External"/><Relationship Id="rId252" Type="http://schemas.openxmlformats.org/officeDocument/2006/relationships/hyperlink" Target="https://www.cultura.gob.do/transparencia/index.php/proyectos-y-programas/informes-de-seguimientos-a-los-programas-y-proyectos" TargetMode="External"/><Relationship Id="rId47" Type="http://schemas.openxmlformats.org/officeDocument/2006/relationships/hyperlink" Target="https://www.cultura.gob.do/transparencia/index.php/base-legal/category/324-decretos?start=20" TargetMode="External"/><Relationship Id="rId68" Type="http://schemas.openxmlformats.org/officeDocument/2006/relationships/hyperlink" Target="https://www.cultura.gob.do/transparencia/index.php/base-legal/category/324-decretos?start=4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://digeig.gob.do/web/es/transparencia/plan-estrategico-de-la-institucion/planificacion-estrategica-1/" TargetMode="External"/><Relationship Id="rId200" Type="http://schemas.openxmlformats.org/officeDocument/2006/relationships/hyperlink" Target="https://www.cultura.gob.do/transparencia/index.php/plan-estrategico/plan-operativo-anual-poa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compras-y-contrataciones-1/como-registrarse-como-proveedor-del-estado/" TargetMode="External"/><Relationship Id="rId242" Type="http://schemas.openxmlformats.org/officeDocument/2006/relationships/hyperlink" Target="https://www.cultura.gob.do/transparencia/index.php/finanzas/estados-financieros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2310-reglamentos" TargetMode="External"/><Relationship Id="rId123" Type="http://schemas.openxmlformats.org/officeDocument/2006/relationships/hyperlink" Target="https://www.cultura.gob.do/transparencia/index.php/marco-legal-de-transparencia/leyes" TargetMode="External"/><Relationship Id="rId144" Type="http://schemas.openxmlformats.org/officeDocument/2006/relationships/hyperlink" Target="https://www.cultura.gob.do/transparencia/index.php/marco-legal-de-transparencia/decreto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resoluciones" TargetMode="External"/><Relationship Id="rId186" Type="http://schemas.openxmlformats.org/officeDocument/2006/relationships/hyperlink" Target="https://www.cultura.gob.do/transparencia/index.php/oai/derechos-de-los-ciudadanos" TargetMode="External"/><Relationship Id="rId211" Type="http://schemas.openxmlformats.org/officeDocument/2006/relationships/hyperlink" Target="https://www.cultura.gob.do/transparencia/index.php/declaracion-jurada" TargetMode="External"/><Relationship Id="rId232" Type="http://schemas.openxmlformats.org/officeDocument/2006/relationships/hyperlink" Target="https://www.cultura.gob.do/transparencia/index.php/compras-y-contrataciones/comparaciones-de-precios" TargetMode="External"/><Relationship Id="rId253" Type="http://schemas.openxmlformats.org/officeDocument/2006/relationships/hyperlink" Target="https://www.cultura.gob.do/transparencia/index.php/proyectos-y-programas/calendario-de-ejecucion-a-los-programas-y-proyectos" TargetMode="External"/><Relationship Id="rId27" Type="http://schemas.openxmlformats.org/officeDocument/2006/relationships/hyperlink" Target="https://www.cultura.gob.do/transparencia/index.php/base-legal/category/324-decretos" TargetMode="External"/><Relationship Id="rId48" Type="http://schemas.openxmlformats.org/officeDocument/2006/relationships/hyperlink" Target="https://www.cultura.gob.do/transparencia/index.php/base-legal/category/324-decretos?start=20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plan-estrategico/planeacion-estrategica" TargetMode="External"/><Relationship Id="rId201" Type="http://schemas.openxmlformats.org/officeDocument/2006/relationships/hyperlink" Target="https://www.cultura.gob.do/transparencia/index.php/plan-estrategico/informes" TargetMode="External"/><Relationship Id="rId222" Type="http://schemas.openxmlformats.org/officeDocument/2006/relationships/hyperlink" Target="https://www.cultura.gob.do/transparencia/index.php/compras-y-contrataciones/como-ser-proveedor" TargetMode="External"/><Relationship Id="rId243" Type="http://schemas.openxmlformats.org/officeDocument/2006/relationships/hyperlink" Target="https://www.cultura.gob.do/transparencia/index.php/finanzas/informes-financier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cultura.gob.do/transparencia/index.php/base-legal/category/3031-convenciones-internacionales" TargetMode="External"/><Relationship Id="rId124" Type="http://schemas.openxmlformats.org/officeDocument/2006/relationships/hyperlink" Target="https://www.cultura.gob.do/transparencia/index.php/marco-legal-de-transparencia/leye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decretos" TargetMode="External"/><Relationship Id="rId166" Type="http://schemas.openxmlformats.org/officeDocument/2006/relationships/hyperlink" Target="https://www.cultura.gob.do/transparencia/index.php/marco-legal-de-transparencia/resoluciones" TargetMode="External"/><Relationship Id="rId187" Type="http://schemas.openxmlformats.org/officeDocument/2006/relationships/hyperlink" Target="https://www.cultura.gob.do/transparencia/index.php/oai/estructura-organizacional-de-la-oai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es/transparencia/presupuesto/presupuesto-aprobado-del-ano/" TargetMode="External"/><Relationship Id="rId233" Type="http://schemas.openxmlformats.org/officeDocument/2006/relationships/hyperlink" Target="https://www.cultura.gob.do/transparencia/index.php/compras-y-contrataciones/compras-menores" TargetMode="External"/><Relationship Id="rId254" Type="http://schemas.openxmlformats.org/officeDocument/2006/relationships/hyperlink" Target="https://www.cultura.gob.do/transparencia/index.php/datos-abiertos" TargetMode="External"/><Relationship Id="rId28" Type="http://schemas.openxmlformats.org/officeDocument/2006/relationships/hyperlink" Target="https://www.cultura.gob.do/transparencia/index.php/base-legal/category/324-decreto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plan-estrategico/plan-operativo-anual-poa" TargetMode="External"/><Relationship Id="rId202" Type="http://schemas.openxmlformats.org/officeDocument/2006/relationships/hyperlink" Target="https://www.cultura.gob.do/transparencia/index.php/publicaciones-t/revista-mi-cultura" TargetMode="External"/><Relationship Id="rId223" Type="http://schemas.openxmlformats.org/officeDocument/2006/relationships/hyperlink" Target="http://digeig.gob.do/web/es/transparencia/compras-y-contrataciones-1/plan-anual-de-compras/" TargetMode="External"/><Relationship Id="rId244" Type="http://schemas.openxmlformats.org/officeDocument/2006/relationships/hyperlink" Target="https://www.cultura.gob.do/transparencia/index.php/finanzas/ingresos-y-egreso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cultura.gob.do/transparencia/index.php/base-legal/category/3031-convenciones-internacionales" TargetMode="External"/><Relationship Id="rId125" Type="http://schemas.openxmlformats.org/officeDocument/2006/relationships/hyperlink" Target="https://www.cultura.gob.do/transparencia/index.php/marco-legal-de-transparencia/leyes" TargetMode="External"/><Relationship Id="rId146" Type="http://schemas.openxmlformats.org/officeDocument/2006/relationships/hyperlink" Target="https://www.cultura.gob.do/transparencia/index.php/marco-legal-de-transparencia/decretos" TargetMode="External"/><Relationship Id="rId167" Type="http://schemas.openxmlformats.org/officeDocument/2006/relationships/hyperlink" Target="https://www.cultura.gob.do/transparencia/index.php/marco-legal-de-transparencia/resoluciones" TargetMode="External"/><Relationship Id="rId188" Type="http://schemas.openxmlformats.org/officeDocument/2006/relationships/hyperlink" Target="https://www.cultura.gob.do/transparencia/index.php/oai/manual-de-organizacion-de-la-oai" TargetMode="External"/><Relationship Id="rId71" Type="http://schemas.openxmlformats.org/officeDocument/2006/relationships/hyperlink" Target="https://www.cultura.gob.do/transparencia/index.php/base-legal/category/777-resoluciones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presupuesto/presupuesto-aprobado" TargetMode="External"/><Relationship Id="rId234" Type="http://schemas.openxmlformats.org/officeDocument/2006/relationships/hyperlink" Target="https://www.cultura.gob.do/transparencia/index.php/compras-y-contrataciones/subasta-invers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255" Type="http://schemas.openxmlformats.org/officeDocument/2006/relationships/hyperlink" Target="https://www.cultura.gob.do/transparencia/index.php/comision-de-etica-publica/listado-de-miembros-y-medios-de-contac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plan-estrategico-de-la-institucion/informes-de-logros-y-o-seguimiento-del-plan-estrategico/" TargetMode="External"/><Relationship Id="rId203" Type="http://schemas.openxmlformats.org/officeDocument/2006/relationships/hyperlink" Target="http://digeig.gob.do/web/file/CEPCONFORMADAS20062012_1.pdf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compras-y-contrataciones/plan-anual-de-compras" TargetMode="External"/><Relationship Id="rId245" Type="http://schemas.openxmlformats.org/officeDocument/2006/relationships/hyperlink" Target="http://digeig.gob.do/web/es/transparencia/finanzas/informes-de-auditorias/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cultura.gob.do/transparencia/index.php/base-legal/category/2625-otros-acuerdos" TargetMode="External"/><Relationship Id="rId126" Type="http://schemas.openxmlformats.org/officeDocument/2006/relationships/hyperlink" Target="https://www.cultura.gob.do/transparencia/index.php/marco-legal-de-transparencia/leyes" TargetMode="External"/><Relationship Id="rId147" Type="http://schemas.openxmlformats.org/officeDocument/2006/relationships/hyperlink" Target="https://www.cultura.gob.do/transparencia/index.php/marco-legal-de-transparencia/decretos" TargetMode="External"/><Relationship Id="rId168" Type="http://schemas.openxmlformats.org/officeDocument/2006/relationships/hyperlink" Target="https://www.cultura.gob.do/transparencia/index.php/marco-legal-de-transparencia/resoluciones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777-resoluciones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ai/manual-de-procedimientos-de-la-oai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presupuesto/ejecucion-de-presupuesto" TargetMode="External"/><Relationship Id="rId235" Type="http://schemas.openxmlformats.org/officeDocument/2006/relationships/hyperlink" Target="https://www.cultura.gob.do/transparencia/index.php/compras-y-contrataciones/compras-por-debajo-del-umbral" TargetMode="External"/><Relationship Id="rId256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normativas" TargetMode="External"/><Relationship Id="rId190" Type="http://schemas.openxmlformats.org/officeDocument/2006/relationships/hyperlink" Target="https://www.cultura.gob.do/transparencia/index.php/oai/estadisticas-y-balances-de-la-gestion-oai" TargetMode="External"/><Relationship Id="rId204" Type="http://schemas.openxmlformats.org/officeDocument/2006/relationships/hyperlink" Target="https://www.cultura.gob.do/transparencia/index.php/estadisticas/estadisticas-de-museos" TargetMode="External"/><Relationship Id="rId225" Type="http://schemas.openxmlformats.org/officeDocument/2006/relationships/hyperlink" Target="http://digeig.gob.do/web/es/transparencia/compras-y-contrataciones-1/licitaciones-publicas/" TargetMode="External"/><Relationship Id="rId246" Type="http://schemas.openxmlformats.org/officeDocument/2006/relationships/hyperlink" Target="https://www.cultura.gob.do/transparencia/index.php/finanzas/informes-de-auditorias" TargetMode="External"/><Relationship Id="rId106" Type="http://schemas.openxmlformats.org/officeDocument/2006/relationships/hyperlink" Target="https://cultura.gob.do/transparencia/index.php/base-legal/category/2625-otros-acuerdos" TargetMode="External"/><Relationship Id="rId127" Type="http://schemas.openxmlformats.org/officeDocument/2006/relationships/hyperlink" Target="https://www.cultura.gob.do/transparencia/index.php/marco-legal-de-transparencia/ley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decretos" TargetMode="External"/><Relationship Id="rId169" Type="http://schemas.openxmlformats.org/officeDocument/2006/relationships/hyperlink" Target="https://www.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normativas" TargetMode="External"/><Relationship Id="rId215" Type="http://schemas.openxmlformats.org/officeDocument/2006/relationships/hyperlink" Target="https://www.cultura.gob.do/transparencia/index.php/recursos-humanos/nomina" TargetMode="External"/><Relationship Id="rId236" Type="http://schemas.openxmlformats.org/officeDocument/2006/relationships/hyperlink" Target="https://www.cultura.gob.do/transparencia/index.php/compras-y-contrataciones/micro-pequenas-y-medianas-empresas" TargetMode="External"/><Relationship Id="rId257" Type="http://schemas.openxmlformats.org/officeDocument/2006/relationships/hyperlink" Target="https://www.cultura.gob.do/transparencia/index.php/comision-de-etica-publica/compromiso-etico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29</Pages>
  <Words>11274</Words>
  <Characters>64267</Characters>
  <Application>Microsoft Office Word</Application>
  <DocSecurity>0</DocSecurity>
  <Lines>535</Lines>
  <Paragraphs>150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2023-03-06T13:57:00Z</dcterms:created>
  <dcterms:modified xsi:type="dcterms:W3CDTF">2023-03-06T14:02:00Z</dcterms:modified>
</cp:coreProperties>
</file>