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527E4C">
              <w:fldChar w:fldCharType="begin"/>
            </w:r>
            <w:r w:rsidR="00527E4C" w:rsidRPr="00527E4C">
              <w:rPr>
                <w:lang w:val="en-US"/>
              </w:rPr>
              <w:instrText xml:space="preserve"> HYPERLINK "http://cultura.gob.do/transparencia/" </w:instrText>
            </w:r>
            <w:r w:rsidR="00527E4C">
              <w:fldChar w:fldCharType="separate"/>
            </w:r>
            <w:r w:rsidR="0055625E" w:rsidRPr="0055625E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t>http://cultura.gob.do/transparencia/</w:t>
            </w:r>
            <w:r w:rsidR="00527E4C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fldChar w:fldCharType="end"/>
            </w:r>
          </w:p>
        </w:tc>
        <w:tc>
          <w:tcPr>
            <w:tcW w:w="5508" w:type="dxa"/>
          </w:tcPr>
          <w:p w14:paraId="5DC613E9" w14:textId="6C9CB9C3" w:rsidR="0046741C" w:rsidRPr="007865EE" w:rsidRDefault="00527E4C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</w:t>
            </w:r>
            <w:r w:rsidR="00B918CE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527E4C" w:rsidP="00AA72E1">
            <w:pPr>
              <w:rPr>
                <w:sz w:val="21"/>
                <w:szCs w:val="21"/>
              </w:rPr>
            </w:pPr>
            <w:hyperlink r:id="rId10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527E4C" w:rsidP="00A44D12">
            <w:hyperlink r:id="rId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527E4C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527E4C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527E4C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527E4C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527E4C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527E4C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527E4C" w:rsidP="00A44D12">
            <w:pPr>
              <w:rPr>
                <w:rStyle w:val="Hipervnculo"/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527E4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527E4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527E4C" w:rsidP="00A44D12"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527E4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527E4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527E4C" w:rsidP="00A44D12">
            <w:hyperlink r:id="rId77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527E4C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527E4C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527E4C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527E4C" w:rsidP="00A44D12">
            <w:hyperlink r:id="rId8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527E4C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527E4C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527E4C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527E4C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527E4C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527E4C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527E4C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527E4C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527E4C" w:rsidP="00A44D12">
            <w:pPr>
              <w:rPr>
                <w:bCs/>
                <w:sz w:val="21"/>
                <w:szCs w:val="21"/>
              </w:rPr>
            </w:pPr>
            <w:hyperlink r:id="rId109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527E4C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527E4C" w:rsidP="00A44D12">
            <w:hyperlink r:id="rId111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527E4C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527E4C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527E4C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527E4C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527E4C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527E4C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527E4C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527E4C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527E4C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527E4C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527E4C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527E4C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527E4C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527E4C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527E4C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527E4C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527E4C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527E4C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527E4C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527E4C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527E4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527E4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527E4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527E4C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527E4C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527E4C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527E4C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527E4C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527E4C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527E4C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527E4C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527E4C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527E4C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527E4C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527E4C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527E4C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527E4C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527E4C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527E4C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527E4C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527E4C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527E4C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527E4C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527E4C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527E4C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527E4C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527E4C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527E4C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527E4C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527E4C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527E4C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527E4C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527E4C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527E4C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527E4C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527E4C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527E4C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527E4C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527E4C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527E4C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527E4C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527E4C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527E4C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527E4C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527E4C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527E4C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527E4C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527E4C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527E4C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527E4C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527E4C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527E4C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527E4C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527E4C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527E4C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527E4C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527E4C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527E4C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527E4C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527E4C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527E4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527E4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527E4C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527E4C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527E4C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527E4C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527E4C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2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527E4C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527E4C" w:rsidP="00F11CCF">
            <w:pPr>
              <w:rPr>
                <w:sz w:val="21"/>
                <w:szCs w:val="21"/>
              </w:rPr>
            </w:pPr>
            <w:hyperlink r:id="rId2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527E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5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527E4C" w:rsidP="00F11CCF">
            <w:pPr>
              <w:rPr>
                <w:sz w:val="21"/>
                <w:szCs w:val="21"/>
              </w:rPr>
            </w:pPr>
            <w:hyperlink r:id="rId2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527E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7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527E4C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8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527E4C" w:rsidP="00F11CCF">
            <w:pPr>
              <w:rPr>
                <w:rFonts w:cstheme="minorHAnsi"/>
                <w:sz w:val="21"/>
                <w:szCs w:val="21"/>
              </w:rPr>
            </w:pPr>
            <w:hyperlink r:id="rId2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527E4C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0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527E4C" w:rsidP="00F11CCF">
            <w:pPr>
              <w:rPr>
                <w:rFonts w:cstheme="minorHAnsi"/>
                <w:sz w:val="21"/>
                <w:szCs w:val="21"/>
              </w:rPr>
            </w:pPr>
            <w:hyperlink r:id="rId2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527E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2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527E4C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527E4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4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527E4C" w:rsidP="00150C83">
            <w:pPr>
              <w:rPr>
                <w:rFonts w:cstheme="minorHAnsi"/>
                <w:sz w:val="21"/>
                <w:szCs w:val="21"/>
              </w:rPr>
            </w:pPr>
            <w:hyperlink r:id="rId235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527E4C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527E4C" w:rsidP="00150C83">
            <w:pPr>
              <w:rPr>
                <w:rFonts w:cstheme="minorHAnsi"/>
                <w:sz w:val="21"/>
                <w:szCs w:val="21"/>
              </w:rPr>
            </w:pPr>
            <w:hyperlink r:id="rId237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527E4C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527E4C" w:rsidP="0070564F">
            <w:pPr>
              <w:rPr>
                <w:rFonts w:cstheme="minorHAnsi"/>
                <w:sz w:val="21"/>
                <w:szCs w:val="21"/>
              </w:rPr>
            </w:pPr>
            <w:hyperlink r:id="rId239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527E4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527E4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527E4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527E4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527E4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527E4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527E4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7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527E4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527E4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527E4C" w:rsidP="00A94FF2">
            <w:pPr>
              <w:jc w:val="both"/>
              <w:rPr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527E4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527E4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527E4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3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527E4C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4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527E4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5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527E4C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6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527E4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527E4C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527E4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9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527E4C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527E4C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527E4C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527E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527E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527E4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527E4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527E4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8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9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://digeig.gob.do/web/es/transparencia/recursos-humanos-1/vacantes-1/" TargetMode="External"/><Relationship Id="rId268" Type="http://schemas.openxmlformats.org/officeDocument/2006/relationships/hyperlink" Target="mailto:info@cultura.gob.do" TargetMode="External"/><Relationship Id="rId11" Type="http://schemas.openxmlformats.org/officeDocument/2006/relationships/hyperlink" Target="https://www.cultura.gob.do/transparencia/index.php/base-legal/category/323-leyes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s://www.cultura.gob.do/transparencia/index.php/finanzas/inventario-en-almacen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recursos-humanos/vacantes" TargetMode="External"/><Relationship Id="rId248" Type="http://schemas.openxmlformats.org/officeDocument/2006/relationships/hyperlink" Target="https://www.cultura.gob.do/transparencia/index.php/compras-y-contrataciones/estado-de-cuentas-de-suplidores" TargetMode="External"/><Relationship Id="rId269" Type="http://schemas.openxmlformats.org/officeDocument/2006/relationships/header" Target="header1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sorteos-de-obras" TargetMode="External"/><Relationship Id="rId259" Type="http://schemas.openxmlformats.org/officeDocument/2006/relationships/hyperlink" Target="https://www.cultura.gob.do/transparencia/index.php/proyectos-y-programas/descripcion-de-los-proyectos-y-programa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s://www.cultura.gob.do/transparencia/index.php/beneficiarios" TargetMode="External"/><Relationship Id="rId249" Type="http://schemas.openxmlformats.org/officeDocument/2006/relationships/hyperlink" Target="https://www.transparencia.gob.do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cultura.gob.do/transparencia/index.php/base-legal/category/3031-convenciones-internacionales" TargetMode="External"/><Relationship Id="rId260" Type="http://schemas.openxmlformats.org/officeDocument/2006/relationships/hyperlink" Target="https://www.cultura.gob.do/transparencia/index.php/proyectos-y-programas/informes-de-seguimientos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50" Type="http://schemas.openxmlformats.org/officeDocument/2006/relationships/hyperlink" Target="https://www.cultura.gob.do/transparencia/index.php/finanzas/estados-financieros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://digeig.gob.do/web/es/transparencia/compras-y-contrataciones-1/como-registrarse-como-proveedor-del-estado/" TargetMode="External"/><Relationship Id="rId240" Type="http://schemas.openxmlformats.org/officeDocument/2006/relationships/hyperlink" Target="https://www.cultura.gob.do/transparencia/index.php/compras-y-contrataciones/comparaciones-de-precios" TargetMode="External"/><Relationship Id="rId261" Type="http://schemas.openxmlformats.org/officeDocument/2006/relationships/hyperlink" Target="https://www.cultura.gob.do/transparencia/index.php/proyectos-y-programas/calendario-de-ejecucion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www.cultura.gob.do/transparencia/index.php/compras-y-contrataciones/como-ser-proveedor" TargetMode="External"/><Relationship Id="rId251" Type="http://schemas.openxmlformats.org/officeDocument/2006/relationships/hyperlink" Target="https://www.cultura.gob.do/transparencia/index.php/finanzas/informe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81-otros-acuerdo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compras-menore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datos-abier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plan-anual-de-compras/" TargetMode="External"/><Relationship Id="rId252" Type="http://schemas.openxmlformats.org/officeDocument/2006/relationships/hyperlink" Target="https://www.cultura.gob.do/transparencia/index.php/finanzas/ingresos-y-egres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subasta-inversa" TargetMode="External"/><Relationship Id="rId263" Type="http://schemas.openxmlformats.org/officeDocument/2006/relationships/hyperlink" Target="https://www.cultura.gob.do/transparencia/index.php/comision-de-etica-publica/listado-de-miembros-y-medios-de-conta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s://www.cultura.gob.do/transparencia/index.php/compras-y-contrataciones/plan-anual-de-compras" TargetMode="External"/><Relationship Id="rId253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cultura.gob.do/transparencia/index.php/presupuesto/ejecucion-de-presupuesto/category/3058-informes-fisicos-financieros" TargetMode="External"/><Relationship Id="rId243" Type="http://schemas.openxmlformats.org/officeDocument/2006/relationships/hyperlink" Target="https://www.cultura.gob.do/transparencia/index.php/compras-y-contrataciones/compras-por-debajo-del-umbral" TargetMode="External"/><Relationship Id="rId264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s://www.cultura.gob.do/transparencia/index.php/finanzas/informes-de-auditoria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s://www.cultura.gob.do/transparencia/index.php/recursos-humanos/nomina" TargetMode="External"/><Relationship Id="rId244" Type="http://schemas.openxmlformats.org/officeDocument/2006/relationships/hyperlink" Target="https://www.cultura.gob.do/transparencia/index.php/compras-y-contrataciones/micro-pequenas-y-medianas-empres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compromiso-etico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s://www.cultura.gob.do/transparencia/index.php/compras-y-contrataciones/licitacione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s://www.cultura.gob.do/transparencia/index.php/compras-y-contrataciones/procesos-de-excepcion" TargetMode="External"/><Relationship Id="rId266" Type="http://schemas.openxmlformats.org/officeDocument/2006/relationships/hyperlink" Target="https://www.cultura.gob.do/transparencia/index.php/consulta-publica/procesos-de-consultas-abiert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2310-reglamento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://digeig.gob.do/web/es/transparencia/compras-y-contrataciones-1/licitaciones-restringidas/" TargetMode="External"/><Relationship Id="rId256" Type="http://schemas.openxmlformats.org/officeDocument/2006/relationships/hyperlink" Target="https://www.cultura.gob.do/transparencia/index.php/finanzas/activos-fij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s://www.cultura.gob.do/transparencia/index.php/recursos-humanos/jubilaciones-pensiones-y-retiros" TargetMode="External"/><Relationship Id="rId246" Type="http://schemas.openxmlformats.org/officeDocument/2006/relationships/hyperlink" Target="https://www.cultura.gob.do/transparencia/index.php/compras-y-contrataciones/casos-de-emergencia-y-urgencias" TargetMode="External"/><Relationship Id="rId267" Type="http://schemas.openxmlformats.org/officeDocument/2006/relationships/hyperlink" Target="https://www.cultura.gob.do/transparencia/index.php/consulta-publica/relacion-de-consultas-public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s://www.cultura.gob.do/transparencia/index.php/base-legal/category/779-constitucion-de-la-republica-dominicana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4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s://www.cultura.gob.do/transparencia/index.php/compras-y-contrataciones/licitaciones-restringidas" TargetMode="External"/><Relationship Id="rId257" Type="http://schemas.openxmlformats.org/officeDocument/2006/relationships/hyperlink" Target="http://digeig.gob.do/web/es/transparencia/finanzas/relacion-de-inventario-en-almacen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://digeig.gob.do/web/es/transparencia/compras-y-contrataciones-1/estado-de-cuentas-de-suplidores/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11734</Words>
  <Characters>66889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2024-07-11T15:16:00Z</dcterms:created>
  <dcterms:modified xsi:type="dcterms:W3CDTF">2024-07-11T15:16:00Z</dcterms:modified>
</cp:coreProperties>
</file>