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267231C1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</w:t>
            </w:r>
            <w:r w:rsidR="006851BE">
              <w:rPr>
                <w:b/>
                <w:sz w:val="21"/>
                <w:szCs w:val="21"/>
              </w:rPr>
              <w:t>o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6851BE">
              <w:rPr>
                <w:sz w:val="21"/>
                <w:szCs w:val="21"/>
              </w:rPr>
              <w:t>Roberto Ángel Salcedo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11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12" w:history="1">
              <w:r w:rsidR="006851BE" w:rsidRPr="006851BE">
                <w:rPr>
                  <w:rStyle w:val="Hipervnculo"/>
                  <w:b/>
                  <w:bCs/>
                  <w:sz w:val="21"/>
                  <w:szCs w:val="21"/>
                </w:rPr>
                <w:t>info@cultura.gob.do</w:t>
              </w:r>
            </w:hyperlink>
            <w:r w:rsidR="006851BE" w:rsidRPr="006851BE"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3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233B89D2" w:rsidR="0046741C" w:rsidRPr="007865EE" w:rsidRDefault="00680CC4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Diciembre</w:t>
            </w:r>
            <w:r w:rsidR="00E56B7D" w:rsidRPr="00915611">
              <w:rPr>
                <w:b/>
                <w:sz w:val="21"/>
                <w:szCs w:val="21"/>
                <w:lang w:val="en-US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6851BE">
              <w:rPr>
                <w:b/>
                <w:sz w:val="21"/>
                <w:szCs w:val="21"/>
              </w:rPr>
              <w:t>5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FD1921">
        <w:trPr>
          <w:trHeight w:val="1306"/>
        </w:trPr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76E0071D" w:rsidR="0055625E" w:rsidRPr="00AE2975" w:rsidRDefault="001A654E" w:rsidP="00AE2975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="00FD1921" w:rsidRPr="00FD1921">
              <w:rPr>
                <w:rFonts w:cstheme="minorHAnsi"/>
                <w:sz w:val="21"/>
                <w:szCs w:val="21"/>
                <w:shd w:val="clear" w:color="auto" w:fill="FFFFFF"/>
              </w:rPr>
              <w:t>27 de octubre de 2024. Deroga la Constitución del 13 de junio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4DCDCD75" w:rsidR="0055625E" w:rsidRPr="007865EE" w:rsidRDefault="00B06E95" w:rsidP="00AA72E1">
            <w:pPr>
              <w:rPr>
                <w:sz w:val="21"/>
                <w:szCs w:val="21"/>
              </w:rPr>
            </w:pPr>
            <w:hyperlink r:id="rId14" w:history="1">
              <w:r w:rsidR="00FD1921" w:rsidRPr="00807950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B06E95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B06E95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B06E95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B06E95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B06E95" w:rsidP="00A44D12"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B06E95" w:rsidP="00A44D12"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B06E95" w:rsidP="00A44D12"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B06E95" w:rsidP="00A44D12">
            <w:pPr>
              <w:rPr>
                <w:rStyle w:val="Hipervnculo"/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B06E95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B06E95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B06E95" w:rsidP="00A44D12"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B06E95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B06E95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163BB00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r w:rsidR="00AE2975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7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7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8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B06E95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B06E95" w:rsidP="00A44D12">
            <w:hyperlink r:id="rId82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B06E95" w:rsidP="00A44D12">
            <w:hyperlink r:id="rId83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B06E95" w:rsidP="00A44D12">
            <w:hyperlink r:id="rId84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B06E95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B06E95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B06E95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B06E95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B06E95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B06E95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B06E95" w:rsidP="00A44D12"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B06E95" w:rsidP="00A44D12"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B06E95" w:rsidP="00A44D12"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NUM. 12-2022, Que Aprueba Las Bases de Convocatoria del Ciclo de Talleres Teatrales 2022 en el Marco del 7mo. Festival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Nac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11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11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1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B06E95" w:rsidP="00A44D12">
            <w:pPr>
              <w:rPr>
                <w:bCs/>
                <w:sz w:val="21"/>
                <w:szCs w:val="21"/>
              </w:rPr>
            </w:pPr>
            <w:hyperlink r:id="rId113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B06E95" w:rsidP="00A44D12">
            <w:pPr>
              <w:rPr>
                <w:bCs/>
                <w:sz w:val="21"/>
                <w:szCs w:val="21"/>
              </w:rPr>
            </w:pPr>
            <w:hyperlink r:id="rId114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B06E95" w:rsidP="00A44D12">
            <w:hyperlink r:id="rId115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B06E95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B06E95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B06E95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B06E95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B06E95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B06E95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B06E95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B06E95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B06E95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B06E95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B06E95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B06E95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B06E95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B06E95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B06E95" w:rsidP="00A44D12"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B06E95" w:rsidP="00A44D12">
            <w:hyperlink r:id="rId13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B06E95" w:rsidP="00A44D12">
            <w:hyperlink r:id="rId13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B06E95" w:rsidP="00A44D12">
            <w:pPr>
              <w:rPr>
                <w:sz w:val="21"/>
                <w:szCs w:val="21"/>
              </w:rPr>
            </w:pPr>
            <w:hyperlink r:id="rId13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B06E95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B06E95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B06E95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B06E95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B06E95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B06E95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9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B06E95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B06E95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B06E95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B06E95" w:rsidP="00813977">
            <w:pPr>
              <w:rPr>
                <w:sz w:val="21"/>
                <w:szCs w:val="21"/>
              </w:rPr>
            </w:pPr>
            <w:hyperlink r:id="rId14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B06E95" w:rsidP="00813977">
            <w:pPr>
              <w:rPr>
                <w:sz w:val="21"/>
                <w:szCs w:val="21"/>
              </w:rPr>
            </w:pPr>
            <w:hyperlink r:id="rId14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B06E95" w:rsidP="00813977">
            <w:pPr>
              <w:rPr>
                <w:sz w:val="21"/>
                <w:szCs w:val="21"/>
              </w:rPr>
            </w:pPr>
            <w:hyperlink r:id="rId14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B06E95" w:rsidP="0081397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B06E95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B06E95" w:rsidP="00BA61E7">
            <w:pPr>
              <w:spacing w:line="240" w:lineRule="exact"/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B06E95" w:rsidP="00BA61E7">
            <w:pPr>
              <w:spacing w:line="240" w:lineRule="exact"/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B06E95" w:rsidP="00BA61E7">
            <w:pPr>
              <w:spacing w:line="240" w:lineRule="exact"/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B06E95" w:rsidP="00BA61E7"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B06E95" w:rsidP="00BA61E7">
            <w:pPr>
              <w:rPr>
                <w:sz w:val="21"/>
                <w:szCs w:val="21"/>
              </w:rPr>
            </w:pPr>
            <w:hyperlink r:id="rId17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B06E95" w:rsidP="00BA61E7">
            <w:hyperlink r:id="rId17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B06E95" w:rsidP="00BA61E7">
            <w:hyperlink r:id="rId17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B06E95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3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B06E95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4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B06E95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5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B06E95" w:rsidP="00C103BF">
            <w:pPr>
              <w:pStyle w:val="Sinespaciado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B06E95" w:rsidP="00C103BF">
            <w:pPr>
              <w:pStyle w:val="Sinespaciado"/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B06E95" w:rsidP="00C103BF">
            <w:pPr>
              <w:pStyle w:val="Sinespaciado"/>
              <w:rPr>
                <w:sz w:val="21"/>
                <w:szCs w:val="21"/>
              </w:rPr>
            </w:pPr>
            <w:hyperlink r:id="rId178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B06E95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9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B06E95" w:rsidP="00C103BF">
            <w:pPr>
              <w:rPr>
                <w:sz w:val="21"/>
                <w:szCs w:val="21"/>
              </w:rPr>
            </w:pPr>
            <w:hyperlink r:id="rId180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B06E95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B06E95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B06E95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B06E95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B06E95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B06E95" w:rsidP="00C103BF">
            <w:hyperlink r:id="rId186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B06E95" w:rsidP="00C103BF">
            <w:hyperlink r:id="rId187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B06E95" w:rsidP="00C103BF">
            <w:hyperlink r:id="rId18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B06E95" w:rsidP="00C103BF">
            <w:pPr>
              <w:rPr>
                <w:sz w:val="21"/>
                <w:szCs w:val="21"/>
              </w:rPr>
            </w:pPr>
            <w:hyperlink r:id="rId189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B06E95" w:rsidP="00E31F50">
            <w:pPr>
              <w:pStyle w:val="Sinespaciado"/>
              <w:rPr>
                <w:sz w:val="21"/>
                <w:szCs w:val="21"/>
              </w:rPr>
            </w:pPr>
            <w:hyperlink r:id="rId190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B06E95" w:rsidP="00E31F50">
            <w:pPr>
              <w:rPr>
                <w:sz w:val="21"/>
                <w:szCs w:val="21"/>
              </w:rPr>
            </w:pPr>
            <w:hyperlink r:id="rId191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B06E95" w:rsidP="00E31F50">
            <w:pPr>
              <w:rPr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B06E95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B06E95" w:rsidP="009C72FB">
            <w:pPr>
              <w:rPr>
                <w:bCs/>
                <w:sz w:val="21"/>
                <w:szCs w:val="21"/>
              </w:rPr>
            </w:pPr>
            <w:hyperlink r:id="rId194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B06E95" w:rsidP="009C72FB">
            <w:pPr>
              <w:rPr>
                <w:bCs/>
                <w:sz w:val="21"/>
                <w:szCs w:val="21"/>
              </w:rPr>
            </w:pPr>
            <w:hyperlink r:id="rId195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B06E95" w:rsidP="009C72FB">
            <w:pPr>
              <w:rPr>
                <w:bCs/>
                <w:sz w:val="21"/>
                <w:szCs w:val="21"/>
              </w:rPr>
            </w:pPr>
            <w:hyperlink r:id="rId196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B06E95" w:rsidP="00F11CCF">
            <w:pPr>
              <w:rPr>
                <w:sz w:val="21"/>
                <w:szCs w:val="21"/>
              </w:rPr>
            </w:pPr>
            <w:hyperlink r:id="rId197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B06E95" w:rsidP="00F11CCF">
            <w:hyperlink r:id="rId198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B06E95" w:rsidP="003A0061">
            <w:hyperlink r:id="rId199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B06E95" w:rsidP="003A0061">
            <w:hyperlink r:id="rId200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B06E95" w:rsidP="003A0061">
            <w:hyperlink r:id="rId201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B06E95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B06E95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B06E95" w:rsidP="003A0061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B06E95" w:rsidP="003A0061">
            <w:pPr>
              <w:jc w:val="both"/>
            </w:pPr>
            <w:hyperlink r:id="rId205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B06E95" w:rsidP="003A0061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B06E95" w:rsidP="00E31F50">
            <w:pPr>
              <w:rPr>
                <w:sz w:val="21"/>
                <w:szCs w:val="21"/>
              </w:rPr>
            </w:pPr>
            <w:hyperlink r:id="rId207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B06E95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B06E95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B06E95" w:rsidP="00E31F50">
            <w:pPr>
              <w:rPr>
                <w:sz w:val="21"/>
                <w:szCs w:val="21"/>
              </w:rPr>
            </w:pPr>
            <w:hyperlink r:id="rId210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B06E95" w:rsidP="00E31F50">
            <w:pPr>
              <w:jc w:val="both"/>
              <w:rPr>
                <w:sz w:val="21"/>
                <w:szCs w:val="21"/>
              </w:rPr>
            </w:pPr>
            <w:hyperlink r:id="rId211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B06E95" w:rsidP="00E31F50">
            <w:pPr>
              <w:jc w:val="both"/>
              <w:rPr>
                <w:sz w:val="21"/>
                <w:szCs w:val="21"/>
              </w:rPr>
            </w:pPr>
            <w:hyperlink r:id="rId212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B06E95" w:rsidP="00E31F50">
            <w:pPr>
              <w:jc w:val="both"/>
              <w:rPr>
                <w:sz w:val="21"/>
                <w:szCs w:val="21"/>
              </w:rPr>
            </w:pPr>
            <w:hyperlink r:id="rId213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B06E95" w:rsidP="00E31F50">
            <w:hyperlink r:id="rId214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B06E95" w:rsidP="00E31F50">
            <w:pPr>
              <w:jc w:val="both"/>
            </w:pPr>
            <w:hyperlink r:id="rId215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B06E95" w:rsidP="00E31F50">
            <w:hyperlink r:id="rId216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B06E95" w:rsidP="00E31F50">
            <w:pPr>
              <w:jc w:val="both"/>
            </w:pPr>
            <w:hyperlink r:id="rId217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B06E95" w:rsidP="00E31F50">
            <w:pPr>
              <w:rPr>
                <w:sz w:val="21"/>
                <w:szCs w:val="21"/>
              </w:rPr>
            </w:pPr>
            <w:hyperlink r:id="rId218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B06E95" w:rsidP="00700C46">
            <w:pPr>
              <w:rPr>
                <w:sz w:val="21"/>
                <w:szCs w:val="21"/>
              </w:rPr>
            </w:pPr>
            <w:hyperlink r:id="rId219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B06E95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20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B06E95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21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B06E95" w:rsidP="00A84DAA">
            <w:pPr>
              <w:rPr>
                <w:sz w:val="21"/>
                <w:szCs w:val="21"/>
              </w:rPr>
            </w:pPr>
            <w:hyperlink r:id="rId222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B06E95" w:rsidP="00F11CCF">
            <w:pPr>
              <w:rPr>
                <w:rFonts w:cstheme="minorHAnsi"/>
                <w:sz w:val="21"/>
                <w:szCs w:val="21"/>
              </w:rPr>
            </w:pPr>
            <w:hyperlink r:id="rId223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B06E95" w:rsidP="00F11CCF">
            <w:pPr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B06E95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5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B06E95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6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B06E95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7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B06E95" w:rsidP="00F11CCF">
            <w:pPr>
              <w:rPr>
                <w:sz w:val="21"/>
                <w:szCs w:val="21"/>
              </w:rPr>
            </w:pPr>
            <w:hyperlink r:id="rId228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B06E9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9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B06E95" w:rsidP="00F11CCF">
            <w:pPr>
              <w:rPr>
                <w:sz w:val="21"/>
                <w:szCs w:val="21"/>
              </w:rPr>
            </w:pPr>
            <w:hyperlink r:id="rId230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B06E9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1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B06E95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32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B06E95" w:rsidP="00F11CCF">
            <w:pPr>
              <w:rPr>
                <w:rFonts w:cstheme="minorHAnsi"/>
                <w:sz w:val="21"/>
                <w:szCs w:val="21"/>
              </w:rPr>
            </w:pPr>
            <w:hyperlink r:id="rId233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B06E95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4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B06E95" w:rsidP="00F11CCF">
            <w:pPr>
              <w:rPr>
                <w:rFonts w:cstheme="minorHAnsi"/>
                <w:sz w:val="21"/>
                <w:szCs w:val="21"/>
              </w:rPr>
            </w:pPr>
            <w:hyperlink r:id="rId235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B06E9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6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B06E95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7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B06E9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8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B06E95" w:rsidP="00150C83">
            <w:pPr>
              <w:rPr>
                <w:rFonts w:cstheme="minorHAnsi"/>
                <w:sz w:val="21"/>
                <w:szCs w:val="21"/>
              </w:rPr>
            </w:pPr>
            <w:hyperlink r:id="rId239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B06E95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40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B06E95" w:rsidP="00150C83">
            <w:pPr>
              <w:rPr>
                <w:rFonts w:cstheme="minorHAnsi"/>
                <w:sz w:val="21"/>
                <w:szCs w:val="21"/>
              </w:rPr>
            </w:pPr>
            <w:hyperlink r:id="rId241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B06E95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42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B06E95" w:rsidP="0070564F">
            <w:pPr>
              <w:rPr>
                <w:rFonts w:cstheme="minorHAnsi"/>
                <w:sz w:val="21"/>
                <w:szCs w:val="21"/>
              </w:rPr>
            </w:pPr>
            <w:hyperlink r:id="rId243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B06E9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4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B06E9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B06E9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B06E9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B06E9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8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B06E9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9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B06E9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51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B06E9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2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B06E9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3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B06E95" w:rsidP="00A94FF2">
            <w:pPr>
              <w:jc w:val="both"/>
              <w:rPr>
                <w:sz w:val="21"/>
                <w:szCs w:val="21"/>
              </w:rPr>
            </w:pPr>
            <w:hyperlink r:id="rId254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B06E95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5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B06E95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6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B06E95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7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B06E95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8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B06E95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9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B06E95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60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B06E95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61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B06E95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2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B06E95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B06E95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4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B06E95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5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B06E95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B06E95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B06E95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B06E95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9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B06E95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70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B06E95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71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18246500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</w:t>
      </w:r>
      <w:r w:rsidR="00001499">
        <w:rPr>
          <w:rFonts w:cstheme="minorHAnsi"/>
          <w:color w:val="000000"/>
          <w:sz w:val="21"/>
          <w:szCs w:val="21"/>
          <w:shd w:val="clear" w:color="auto" w:fill="FFFFFF"/>
        </w:rPr>
        <w:t>. Stephany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72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3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80FF7" w14:textId="77777777" w:rsidR="002529E1" w:rsidRDefault="002529E1" w:rsidP="00A17ADE">
      <w:pPr>
        <w:spacing w:after="0" w:line="240" w:lineRule="auto"/>
      </w:pPr>
      <w:r>
        <w:separator/>
      </w:r>
    </w:p>
  </w:endnote>
  <w:endnote w:type="continuationSeparator" w:id="0">
    <w:p w14:paraId="2663F577" w14:textId="77777777" w:rsidR="002529E1" w:rsidRDefault="002529E1" w:rsidP="00A17ADE">
      <w:pPr>
        <w:spacing w:after="0" w:line="240" w:lineRule="auto"/>
      </w:pPr>
      <w:r>
        <w:continuationSeparator/>
      </w:r>
    </w:p>
  </w:endnote>
  <w:endnote w:type="continuationNotice" w:id="1">
    <w:p w14:paraId="3C0A710D" w14:textId="77777777" w:rsidR="002529E1" w:rsidRDefault="002529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D5436" w14:textId="77777777" w:rsidR="002529E1" w:rsidRDefault="002529E1" w:rsidP="00A17ADE">
      <w:pPr>
        <w:spacing w:after="0" w:line="240" w:lineRule="auto"/>
      </w:pPr>
      <w:r>
        <w:separator/>
      </w:r>
    </w:p>
  </w:footnote>
  <w:footnote w:type="continuationSeparator" w:id="0">
    <w:p w14:paraId="2E7EC45C" w14:textId="77777777" w:rsidR="002529E1" w:rsidRDefault="002529E1" w:rsidP="00A17ADE">
      <w:pPr>
        <w:spacing w:after="0" w:line="240" w:lineRule="auto"/>
      </w:pPr>
      <w:r>
        <w:continuationSeparator/>
      </w:r>
    </w:p>
  </w:footnote>
  <w:footnote w:type="continuationNotice" w:id="1">
    <w:p w14:paraId="39FBB07D" w14:textId="77777777" w:rsidR="002529E1" w:rsidRDefault="002529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1499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5D1E"/>
    <w:rsid w:val="0005607A"/>
    <w:rsid w:val="00057C64"/>
    <w:rsid w:val="00061C19"/>
    <w:rsid w:val="00070B14"/>
    <w:rsid w:val="000850EE"/>
    <w:rsid w:val="00090507"/>
    <w:rsid w:val="000944D3"/>
    <w:rsid w:val="0009535F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529E1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252E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C56B0"/>
    <w:rsid w:val="005D6E02"/>
    <w:rsid w:val="005E2D7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0CC4"/>
    <w:rsid w:val="006824B8"/>
    <w:rsid w:val="006851BE"/>
    <w:rsid w:val="006923D7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15611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BD"/>
    <w:rsid w:val="009A6FD7"/>
    <w:rsid w:val="009B0325"/>
    <w:rsid w:val="009B0695"/>
    <w:rsid w:val="009B2416"/>
    <w:rsid w:val="009C15F9"/>
    <w:rsid w:val="009C5274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57994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2C12"/>
    <w:rsid w:val="00AA72E1"/>
    <w:rsid w:val="00AB0970"/>
    <w:rsid w:val="00AB18D5"/>
    <w:rsid w:val="00AB2CC8"/>
    <w:rsid w:val="00AB6205"/>
    <w:rsid w:val="00AD18C4"/>
    <w:rsid w:val="00AD2406"/>
    <w:rsid w:val="00AE2975"/>
    <w:rsid w:val="00AE34E6"/>
    <w:rsid w:val="00AE4F09"/>
    <w:rsid w:val="00AE7C1A"/>
    <w:rsid w:val="00AF261B"/>
    <w:rsid w:val="00AF3FDD"/>
    <w:rsid w:val="00AF5AF6"/>
    <w:rsid w:val="00B05BD0"/>
    <w:rsid w:val="00B06E95"/>
    <w:rsid w:val="00B20D2B"/>
    <w:rsid w:val="00B20E91"/>
    <w:rsid w:val="00B24AD4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2F9C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5C91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07C53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56B7D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1059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95754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1921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www.cultura.gob.do/transparencia/index.php/marco-legal-de-transparencia/decretos" TargetMode="External"/><Relationship Id="rId226" Type="http://schemas.openxmlformats.org/officeDocument/2006/relationships/hyperlink" Target="https://cultura.gob.do/transparencia/index.php/presupuesto/ejecucion-de-presupuesto/category/3058-informes-fisicos-financieros" TargetMode="External"/><Relationship Id="rId268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32" Type="http://schemas.openxmlformats.org/officeDocument/2006/relationships/hyperlink" Target="https://www.cultura.gob.do/transparencia/index.php/base-legal/category/323-leyes" TargetMode="External"/><Relationship Id="rId74" Type="http://schemas.openxmlformats.org/officeDocument/2006/relationships/hyperlink" Target="https://www.cultura.gob.do/transparencia/index.php/base-legal/category/324-decretos?start=20" TargetMode="External"/><Relationship Id="rId128" Type="http://schemas.openxmlformats.org/officeDocument/2006/relationships/hyperlink" Target="https://cultura.gob.do/transparencia/index.php/base-legal/category/2625-otros-acuerdos" TargetMode="External"/><Relationship Id="rId5" Type="http://schemas.openxmlformats.org/officeDocument/2006/relationships/numbering" Target="numbering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://digeig.gob.do/web/file/CEPCONFORMADAS20062012_1.pdf" TargetMode="External"/><Relationship Id="rId237" Type="http://schemas.openxmlformats.org/officeDocument/2006/relationships/hyperlink" Target="http://digeig.gob.do/web/es/transparencia/compras-y-contrataciones-1/licitaciones-publicas/" TargetMode="External"/><Relationship Id="rId258" Type="http://schemas.openxmlformats.org/officeDocument/2006/relationships/hyperlink" Target="https://www.cultura.gob.do/transparencia/index.php/finanzas/informes-de-auditoria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://digeig.gob.do/web/file/LeyNo_4108sobrelaFuncionPublica.pdf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leyes" TargetMode="External"/><Relationship Id="rId171" Type="http://schemas.openxmlformats.org/officeDocument/2006/relationships/hyperlink" Target="https://www.cultura.gob.do/transparencia/index.php/marco-legal-de-transparencia/decretos" TargetMode="External"/><Relationship Id="rId192" Type="http://schemas.openxmlformats.org/officeDocument/2006/relationships/hyperlink" Target="https://www.cultura.gob.do/transparencia/index.php/marco-legal-de-transparencia/normativas" TargetMode="External"/><Relationship Id="rId206" Type="http://schemas.openxmlformats.org/officeDocument/2006/relationships/hyperlink" Target="https://www.cultura.gob.do/transparencia/index.php/oai/indice-de-transparencia-estandarizada" TargetMode="External"/><Relationship Id="rId227" Type="http://schemas.openxmlformats.org/officeDocument/2006/relationships/hyperlink" Target="https://www.cultura.gob.do/transparencia/index.php/recursos-humanos/nomina" TargetMode="External"/><Relationship Id="rId248" Type="http://schemas.openxmlformats.org/officeDocument/2006/relationships/hyperlink" Target="https://www.cultura.gob.do/transparencia/index.php/compras-y-contrataciones/micro-pequenas-y-medianas-empresas" TargetMode="External"/><Relationship Id="rId269" Type="http://schemas.openxmlformats.org/officeDocument/2006/relationships/hyperlink" Target="https://www.cultura.gob.do/transparencia/index.php/comision-de-etica-publica/compromiso-etico" TargetMode="External"/><Relationship Id="rId12" Type="http://schemas.openxmlformats.org/officeDocument/2006/relationships/hyperlink" Target="mailto:info@cultura.gob.do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777-resolucione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" TargetMode="External"/><Relationship Id="rId75" Type="http://schemas.openxmlformats.org/officeDocument/2006/relationships/hyperlink" Target="https://www.cultura.gob.do/transparencia/index.php/base-legal/category/324-decretos?start=2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cultura.gob.do/transparencia/index.php/estadisticas/estadisticas-escuelas-libres" TargetMode="External"/><Relationship Id="rId6" Type="http://schemas.openxmlformats.org/officeDocument/2006/relationships/styles" Target="styles.xml"/><Relationship Id="rId238" Type="http://schemas.openxmlformats.org/officeDocument/2006/relationships/hyperlink" Target="https://www.cultura.gob.do/transparencia/index.php/compras-y-contrataciones/licitaciones-publicas" TargetMode="External"/><Relationship Id="rId259" Type="http://schemas.openxmlformats.org/officeDocument/2006/relationships/hyperlink" Target="http://digeig.gob.do/web/es/transparencia/finanzas/relacion-de-activos-fijos-de-la-institucion/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yperlink" Target="https://www.cultura.gob.do/transparencia/index.php/consulta-publica/procesos-de-consultas-abierta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leyes" TargetMode="External"/><Relationship Id="rId172" Type="http://schemas.openxmlformats.org/officeDocument/2006/relationships/hyperlink" Target="https://www.cultura.gob.do/transparencia/index.php/marco-legal-de-transparencia/decreto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planificacion-estrategica-1/" TargetMode="External"/><Relationship Id="rId228" Type="http://schemas.openxmlformats.org/officeDocument/2006/relationships/hyperlink" Target="http://digeig.gob.do/web/es/transparencia/recursos-humanos-1/jubilaciones%2C-pensiones-y-retiros/" TargetMode="External"/><Relationship Id="rId249" Type="http://schemas.openxmlformats.org/officeDocument/2006/relationships/hyperlink" Target="https://www.cultura.gob.do/transparencia/index.php/compras-y-contrataciones/procesos-de-excepcion" TargetMode="External"/><Relationship Id="rId13" Type="http://schemas.openxmlformats.org/officeDocument/2006/relationships/hyperlink" Target="http://cultura.gob.do/transparencia/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finanzas/activos-fijos" TargetMode="External"/><Relationship Id="rId34" Type="http://schemas.openxmlformats.org/officeDocument/2006/relationships/hyperlink" Target="https://www.cultura.gob.do/transparencia/index.php/base-legal/category/323-leyes" TargetMode="External"/><Relationship Id="rId55" Type="http://schemas.openxmlformats.org/officeDocument/2006/relationships/hyperlink" Target="https://www.cultura.gob.do/transparencia/index.php/base-legal/category/324-decretos" TargetMode="External"/><Relationship Id="rId76" Type="http://schemas.openxmlformats.org/officeDocument/2006/relationships/hyperlink" Target="https://www.cultura.gob.do/transparencia/index.php/base-legal/category/324-decretos?start=2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settings" Target="setting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index.php/servicios" TargetMode="External"/><Relationship Id="rId239" Type="http://schemas.openxmlformats.org/officeDocument/2006/relationships/hyperlink" Target="http://digeig.gob.do/web/es/transparencia/compras-y-contrataciones-1/licitaciones-restringidas/" TargetMode="External"/><Relationship Id="rId250" Type="http://schemas.openxmlformats.org/officeDocument/2006/relationships/hyperlink" Target="https://www.cultura.gob.do/transparencia/index.php/compras-y-contrataciones/casos-de-emergencia-y-urgencias" TargetMode="External"/><Relationship Id="rId271" Type="http://schemas.openxmlformats.org/officeDocument/2006/relationships/hyperlink" Target="https://www.cultura.gob.do/transparencia/index.php/consulta-publica/relacion-de-consultas-publica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www.cultura.gob.do/transparencia/index.php/base-legal/category/2310-reglamentos" TargetMode="External"/><Relationship Id="rId131" Type="http://schemas.openxmlformats.org/officeDocument/2006/relationships/hyperlink" Target="https://cultura.gob.do/transparencia/index.php/base-legal/category/2625-otros-acuerdos" TargetMode="External"/><Relationship Id="rId152" Type="http://schemas.openxmlformats.org/officeDocument/2006/relationships/hyperlink" Target="https://www.cultura.gob.do/transparencia/index.php/marco-legal-de-transparencia/leyes" TargetMode="External"/><Relationship Id="rId173" Type="http://schemas.openxmlformats.org/officeDocument/2006/relationships/hyperlink" Target="https://cultura.gob.do/transparencia/index.php/marco-legal-de-transparencia/resoluciones" TargetMode="External"/><Relationship Id="rId194" Type="http://schemas.openxmlformats.org/officeDocument/2006/relationships/hyperlink" Target="https://www.cultura.gob.do/transparencia/index.php/organigrama" TargetMode="External"/><Relationship Id="rId208" Type="http://schemas.openxmlformats.org/officeDocument/2006/relationships/hyperlink" Target="https://www.cultura.gob.do/transparencia/index.php/plan-estrategico/planeacion-estrategica" TargetMode="External"/><Relationship Id="rId229" Type="http://schemas.openxmlformats.org/officeDocument/2006/relationships/hyperlink" Target="https://www.cultura.gob.do/transparencia/index.php/recursos-humanos/jubilaciones-pensiones-y-retiros" TargetMode="External"/><Relationship Id="rId240" Type="http://schemas.openxmlformats.org/officeDocument/2006/relationships/hyperlink" Target="https://www.cultura.gob.do/transparencia/index.php/compras-y-contrataciones/licitaciones-restringidas" TargetMode="External"/><Relationship Id="rId261" Type="http://schemas.openxmlformats.org/officeDocument/2006/relationships/hyperlink" Target="http://digeig.gob.do/web/es/transparencia/finanzas/relacion-de-inventario-en-almacen/" TargetMode="External"/><Relationship Id="rId14" Type="http://schemas.openxmlformats.org/officeDocument/2006/relationships/hyperlink" Target="https://www.cultura.gob.do/transparencia/index.php/base-legal/category/779-constitucion-de-la-republica-dominicana" TargetMode="External"/><Relationship Id="rId35" Type="http://schemas.openxmlformats.org/officeDocument/2006/relationships/hyperlink" Target="https://www.cultura.gob.do/transparencia/index.php/base-legal/category/323-leyes" TargetMode="External"/><Relationship Id="rId56" Type="http://schemas.openxmlformats.org/officeDocument/2006/relationships/hyperlink" Target="https://www.cultura.gob.do/transparencia/index.php/base-legal/category/324-decretos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webSettings" Target="webSettings.xm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index.php/servicios" TargetMode="External"/><Relationship Id="rId230" Type="http://schemas.openxmlformats.org/officeDocument/2006/relationships/hyperlink" Target="http://digeig.gob.do/web/es/transparencia/recursos-humanos-1/vacantes-1/" TargetMode="External"/><Relationship Id="rId251" Type="http://schemas.openxmlformats.org/officeDocument/2006/relationships/hyperlink" Target="http://digeig.gob.do/web/es/transparencia/compras-y-contrataciones-1/estado-de-cuentas-de-suplidores/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hyperlink" Target="mailto:info@cultura.gob.do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www.cultura.gob.do/transparencia/index.php/base-legal/category/2310-reglamentos" TargetMode="External"/><Relationship Id="rId132" Type="http://schemas.openxmlformats.org/officeDocument/2006/relationships/hyperlink" Target="https://cultura.gob.do/transparencia/index.php/base-legal/category/2625-otros-acuerdo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cultura.gob.do/transparencia/index.php/marco-legal-de-transparencia/resoluciones" TargetMode="External"/><Relationship Id="rId195" Type="http://schemas.openxmlformats.org/officeDocument/2006/relationships/hyperlink" Target="https://www.cultura.gob.do/transparencia/index.php/organigrama" TargetMode="External"/><Relationship Id="rId209" Type="http://schemas.openxmlformats.org/officeDocument/2006/relationships/hyperlink" Target="https://www.cultura.gob.do/transparencia/index.php/plan-estrategico/plan-operativo-anual-poa" TargetMode="External"/><Relationship Id="rId220" Type="http://schemas.openxmlformats.org/officeDocument/2006/relationships/hyperlink" Target="http://www.311.gob.do/" TargetMode="External"/><Relationship Id="rId241" Type="http://schemas.openxmlformats.org/officeDocument/2006/relationships/hyperlink" Target="http://digeig.gob.do/web/es/transparencia/compras-y-contrataciones-1/sorteos-de-obras/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3-leye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finanzas/inventario-en-almacen" TargetMode="External"/><Relationship Id="rId78" Type="http://schemas.openxmlformats.org/officeDocument/2006/relationships/hyperlink" Target="https://www.cultura.gob.do/transparencia/index.php/base-legal/category/324-decretos?start=40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footnotes" Target="footnotes.xml"/><Relationship Id="rId210" Type="http://schemas.openxmlformats.org/officeDocument/2006/relationships/hyperlink" Target="http://digeig.gob.do/web/es/transparencia/plan-estrategico-de-la-institucion/informes-de-logros-y-o-seguimiento-del-plan-estrategico/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recursos-humanos/vacantes" TargetMode="External"/><Relationship Id="rId252" Type="http://schemas.openxmlformats.org/officeDocument/2006/relationships/hyperlink" Target="https://www.cultura.gob.do/transparencia/index.php/compras-y-contrataciones/estado-de-cuentas-de-suplidores" TargetMode="External"/><Relationship Id="rId273" Type="http://schemas.openxmlformats.org/officeDocument/2006/relationships/header" Target="header1.xm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www.cultura.gob.do/transparencia/index.php/base-legal/category/2310-reglamentos" TargetMode="External"/><Relationship Id="rId133" Type="http://schemas.openxmlformats.org/officeDocument/2006/relationships/hyperlink" Target="https://cultura.gob.do/transparencia/index.php/base-legal/category/2625-otros-acuerdo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cultura.gob.do/transparencia/index.php/marco-legal-de-transparencia/resoluciones" TargetMode="External"/><Relationship Id="rId196" Type="http://schemas.openxmlformats.org/officeDocument/2006/relationships/hyperlink" Target="https://www.cultura.gob.do/transparencia/index.php/organigrama" TargetMode="External"/><Relationship Id="rId200" Type="http://schemas.openxmlformats.org/officeDocument/2006/relationships/hyperlink" Target="https://www.cultura.gob.do/transparencia/index.php/oai/manual-de-procedimientos-de-la-oai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acceso-al-311/estadisticas-de-las-quejas-reclamaciones-sugerencias-y-denuncias-311" TargetMode="External"/><Relationship Id="rId242" Type="http://schemas.openxmlformats.org/officeDocument/2006/relationships/hyperlink" Target="https://www.cultura.gob.do/transparencia/index.php/compras-y-contrataciones/sorteos-de-obras" TargetMode="External"/><Relationship Id="rId263" Type="http://schemas.openxmlformats.org/officeDocument/2006/relationships/hyperlink" Target="https://www.cultura.gob.do/transparencia/index.php/proyectos-y-programas/descripcion-de-los-proyectos-y-programa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324-decretos?start=40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s://www.cultura.gob.do/transparencia/index.php/plan-estrategico/plan-operativo-anual-poa" TargetMode="External"/><Relationship Id="rId232" Type="http://schemas.openxmlformats.org/officeDocument/2006/relationships/hyperlink" Target="https://www.cultura.gob.do/transparencia/index.php/beneficiarios" TargetMode="External"/><Relationship Id="rId253" Type="http://schemas.openxmlformats.org/officeDocument/2006/relationships/hyperlink" Target="https://www.transparencia.gob.do/" TargetMode="External"/><Relationship Id="rId274" Type="http://schemas.openxmlformats.org/officeDocument/2006/relationships/fontTable" Target="fontTable.xm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3031-convenciones-internacionale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324-decretos?start=40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derechos-de-los-ciudadanos" TargetMode="External"/><Relationship Id="rId201" Type="http://schemas.openxmlformats.org/officeDocument/2006/relationships/hyperlink" Target="https://www.cultura.gob.do/transparencia/index.php/oai/estadisticas-y-balances-de-la-gestion-oai" TargetMode="External"/><Relationship Id="rId222" Type="http://schemas.openxmlformats.org/officeDocument/2006/relationships/hyperlink" Target="https://www.cultura.gob.do/transparencia/index.php/declaracion-jurada" TargetMode="External"/><Relationship Id="rId243" Type="http://schemas.openxmlformats.org/officeDocument/2006/relationships/hyperlink" Target="http://digeig.gob.do/web/es/transparencia/compras-y-contrataciones-1/comparaciones-de-precios/" TargetMode="External"/><Relationship Id="rId264" Type="http://schemas.openxmlformats.org/officeDocument/2006/relationships/hyperlink" Target="https://www.cultura.gob.do/transparencia/index.php/proyectos-y-programas/informes-de-seguimientos-a-los-programas-y-proye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resolucione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plan-estrategico/informes" TargetMode="External"/><Relationship Id="rId233" Type="http://schemas.openxmlformats.org/officeDocument/2006/relationships/hyperlink" Target="http://digeig.gob.do/web/es/transparencia/compras-y-contrataciones-1/como-registrarse-como-proveedor-del-estado/" TargetMode="External"/><Relationship Id="rId254" Type="http://schemas.openxmlformats.org/officeDocument/2006/relationships/hyperlink" Target="https://www.cultura.gob.do/transparencia/index.php/finanzas/estados-financieros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3031-convenciones-internacionales" TargetMode="External"/><Relationship Id="rId275" Type="http://schemas.openxmlformats.org/officeDocument/2006/relationships/theme" Target="theme/theme1.xm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ructura-organizacional-de-la-oai" TargetMode="External"/><Relationship Id="rId202" Type="http://schemas.openxmlformats.org/officeDocument/2006/relationships/hyperlink" Target="https://www.cultura.gob.do/transparencia/index.php/oai/contactos-del-rai" TargetMode="External"/><Relationship Id="rId223" Type="http://schemas.openxmlformats.org/officeDocument/2006/relationships/hyperlink" Target="http://digeig.gob.do/web/es/transparencia/presupuesto/presupuesto-aprobado-del-ano/" TargetMode="External"/><Relationship Id="rId244" Type="http://schemas.openxmlformats.org/officeDocument/2006/relationships/hyperlink" Target="https://www.cultura.gob.do/transparencia/index.php/compras-y-contrataciones/comparaciones-de-precios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proyectos-y-programas/calendario-de-ejecucion-a-los-programas-y-proyectos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resolucione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www.cultura.gob.do/transparencia/index.php/publicaciones-t/revista-mi-cultura" TargetMode="External"/><Relationship Id="rId234" Type="http://schemas.openxmlformats.org/officeDocument/2006/relationships/hyperlink" Target="https://www.cultura.gob.do/transparencia/index.php/compras-y-contrataciones/como-ser-proveedor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financier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3081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manual-de-organizacion-de-la-oai" TargetMode="External"/><Relationship Id="rId203" Type="http://schemas.openxmlformats.org/officeDocument/2006/relationships/hyperlink" Target="https://www.cultura.gob.do/transparencia/index.php/oai/informacion-clasificada/category/2354-2022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presupuesto/presupuesto-aprobado" TargetMode="External"/><Relationship Id="rId245" Type="http://schemas.openxmlformats.org/officeDocument/2006/relationships/hyperlink" Target="https://www.cultura.gob.do/transparencia/index.php/compras-y-contrataciones/compras-menores" TargetMode="External"/><Relationship Id="rId266" Type="http://schemas.openxmlformats.org/officeDocument/2006/relationships/hyperlink" Target="https://www.cultura.gob.do/transparencia/index.php/datos-abiertos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resoluciones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://digeig.gob.do/web/file/CEPCONFORMADAS20062012_1.pdf" TargetMode="External"/><Relationship Id="rId235" Type="http://schemas.openxmlformats.org/officeDocument/2006/relationships/hyperlink" Target="http://digeig.gob.do/web/es/transparencia/compras-y-contrataciones-1/plan-anual-de-compras/" TargetMode="External"/><Relationship Id="rId256" Type="http://schemas.openxmlformats.org/officeDocument/2006/relationships/hyperlink" Target="https://www.cultura.gob.do/transparencia/index.php/finanzas/ingresos-y-egresos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marco-legal-de-transparencia/normativas" TargetMode="External"/><Relationship Id="rId204" Type="http://schemas.openxmlformats.org/officeDocument/2006/relationships/hyperlink" Target="https://www.cultura.gob.do/transparencia/index.php/oai/indice-de-documentos" TargetMode="External"/><Relationship Id="rId225" Type="http://schemas.openxmlformats.org/officeDocument/2006/relationships/hyperlink" Target="https://www.cultura.gob.do/transparencia/index.php/presupuesto/ejecucion-de-presupuesto" TargetMode="External"/><Relationship Id="rId246" Type="http://schemas.openxmlformats.org/officeDocument/2006/relationships/hyperlink" Target="https://www.cultura.gob.do/transparencia/index.php/compras-y-contrataciones/subasta-inversa" TargetMode="External"/><Relationship Id="rId267" Type="http://schemas.openxmlformats.org/officeDocument/2006/relationships/hyperlink" Target="https://www.cultura.gob.do/transparencia/index.php/comision-de-etica-publica/listado-de-miembros-y-medios-de-contactos" TargetMode="External"/><Relationship Id="rId106" Type="http://schemas.openxmlformats.org/officeDocument/2006/relationships/hyperlink" Target="https://www.cultura.gob.do/transparencia/index.php/base-legal/category/777-resolucione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customXml" Target="../customXml/item4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transparencia/index.php/estadisticas/estadisticas-feria-del-libro" TargetMode="External"/><Relationship Id="rId236" Type="http://schemas.openxmlformats.org/officeDocument/2006/relationships/hyperlink" Target="https://www.cultura.gob.do/transparencia/index.php/compras-y-contrataciones/plan-anual-de-compras" TargetMode="External"/><Relationship Id="rId257" Type="http://schemas.openxmlformats.org/officeDocument/2006/relationships/hyperlink" Target="http://digeig.gob.do/web/es/transparencia/finanzas/informes-de-auditorias/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marco-legal-de-transparencia/normativas" TargetMode="External"/><Relationship Id="rId205" Type="http://schemas.openxmlformats.org/officeDocument/2006/relationships/hyperlink" Target="https://www.saip.gob.do/apps/sip/?step=one" TargetMode="External"/><Relationship Id="rId247" Type="http://schemas.openxmlformats.org/officeDocument/2006/relationships/hyperlink" Target="https://www.cultura.gob.do/transparencia/index.php/compras-y-contrataciones/compras-por-debajo-del-umbral" TargetMode="External"/><Relationship Id="rId107" Type="http://schemas.openxmlformats.org/officeDocument/2006/relationships/hyperlink" Target="https://www.cultura.gob.do/transparencia/index.php/base-legal/category/777-resoluciones" TargetMode="External"/><Relationship Id="rId11" Type="http://schemas.openxmlformats.org/officeDocument/2006/relationships/hyperlink" Target="http://www.cultura.gob.do" TargetMode="External"/><Relationship Id="rId53" Type="http://schemas.openxmlformats.org/officeDocument/2006/relationships/hyperlink" Target="https://www.cultura.gob.do/transparencia/index.php/base-legal/category/324-decretos" TargetMode="External"/><Relationship Id="rId149" Type="http://schemas.openxmlformats.org/officeDocument/2006/relationships/hyperlink" Target="https://www.cultura.gob.do/transparencia/index.php/marco-legal-de-transparencia/ley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3BBF15C6322549B35D4D93D2BA63D2" ma:contentTypeVersion="12" ma:contentTypeDescription="Crear nuevo documento." ma:contentTypeScope="" ma:versionID="c925dfde43ce0a9e0393f87e667912f1">
  <xsd:schema xmlns:xsd="http://www.w3.org/2001/XMLSchema" xmlns:xs="http://www.w3.org/2001/XMLSchema" xmlns:p="http://schemas.microsoft.com/office/2006/metadata/properties" xmlns:ns2="31a93f16-1e57-4089-a656-e30ff64afd3f" xmlns:ns3="2202770d-c6ea-425f-aae2-4f0540e00257" targetNamespace="http://schemas.microsoft.com/office/2006/metadata/properties" ma:root="true" ma:fieldsID="bfd3653f692fdf3259bedb8ad48b5eaa" ns2:_="" ns3:_="">
    <xsd:import namespace="31a93f16-1e57-4089-a656-e30ff64afd3f"/>
    <xsd:import namespace="2202770d-c6ea-425f-aae2-4f0540e00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93f16-1e57-4089-a656-e30ff64af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c27695b0-348a-4a9a-afd6-ef3091934b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2770d-c6ea-425f-aae2-4f0540e0025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c8e4c7b-2740-476b-bf62-721197a69612}" ma:internalName="TaxCatchAll" ma:showField="CatchAllData" ma:web="2202770d-c6ea-425f-aae2-4f0540e002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a93f16-1e57-4089-a656-e30ff64afd3f">
      <Terms xmlns="http://schemas.microsoft.com/office/infopath/2007/PartnerControls"/>
    </lcf76f155ced4ddcb4097134ff3c332f>
    <TaxCatchAll xmlns="2202770d-c6ea-425f-aae2-4f0540e00257" xsi:nil="true"/>
  </documentManagement>
</p:properties>
</file>

<file path=customXml/itemProps1.xml><?xml version="1.0" encoding="utf-8"?>
<ds:datastoreItem xmlns:ds="http://schemas.openxmlformats.org/officeDocument/2006/customXml" ds:itemID="{6E619E38-148C-4740-9FA0-EC397CA5B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93f16-1e57-4089-a656-e30ff64afd3f"/>
    <ds:schemaRef ds:uri="2202770d-c6ea-425f-aae2-4f0540e00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C9E5BA-541E-4EA3-A99B-6C8B465F10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4CEF9D-5B33-404E-943A-4BEA8190C0CA}">
  <ds:schemaRefs>
    <ds:schemaRef ds:uri="http://schemas.microsoft.com/office/2006/metadata/properties"/>
    <ds:schemaRef ds:uri="http://schemas.microsoft.com/office/infopath/2007/PartnerControls"/>
    <ds:schemaRef ds:uri="31a93f16-1e57-4089-a656-e30ff64afd3f"/>
    <ds:schemaRef ds:uri="2202770d-c6ea-425f-aae2-4f0540e002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5040</Words>
  <Characters>73578</Characters>
  <Application>Microsoft Office Word</Application>
  <DocSecurity>0</DocSecurity>
  <Lines>613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Lorenza Mejía</cp:lastModifiedBy>
  <cp:revision>2</cp:revision>
  <cp:lastPrinted>2018-07-17T13:25:00Z</cp:lastPrinted>
  <dcterms:created xsi:type="dcterms:W3CDTF">2026-01-12T12:42:00Z</dcterms:created>
  <dcterms:modified xsi:type="dcterms:W3CDTF">2026-01-12T12:42:00Z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0x010100A23BBF15C6322549B35D4D93D2BA63D2</vt:lpwstr>
  </property>
  <property fmtid="{D5CDD505-2E9C-101B-9397-08002B2CF9AE}" pid="3" name="MediaServiceImageTags">
    <vt:lpwstr/>
  </property>
  <property fmtid="{D5CDD505-2E9C-101B-9397-08002B2CF9AE}" pid="4" name="GrammarlyDocumentId">
    <vt:lpwstr>816080f0-ac92-4a69-9106-a1c0098c9b4a</vt:lpwstr>
  </property>
</Properties>
</file>